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518"/>
        <w:tblW w:w="1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9086"/>
      </w:tblGrid>
      <w:tr w:rsidR="00744635" w:rsidRPr="00304C29" w:rsidTr="00334932">
        <w:trPr>
          <w:trHeight w:val="707"/>
        </w:trPr>
        <w:tc>
          <w:tcPr>
            <w:tcW w:w="1948" w:type="dxa"/>
            <w:vMerge w:val="restart"/>
          </w:tcPr>
          <w:p w:rsidR="00744635" w:rsidRPr="00304C29" w:rsidRDefault="00744635" w:rsidP="004F11EE">
            <w:pPr>
              <w:ind w:right="72"/>
              <w:jc w:val="both"/>
              <w:rPr>
                <w:rFonts w:ascii="Arial" w:hAnsi="Arial" w:cs="Arial"/>
                <w:b/>
                <w:bCs/>
                <w:sz w:val="18"/>
                <w:szCs w:val="18"/>
              </w:rPr>
            </w:pPr>
            <w:r>
              <w:rPr>
                <w:rFonts w:ascii="Arial" w:hAnsi="Arial" w:cs="Arial"/>
                <w:b/>
                <w:bCs/>
                <w:noProof/>
                <w:sz w:val="18"/>
                <w:szCs w:val="18"/>
              </w:rPr>
              <w:drawing>
                <wp:anchor distT="0" distB="0" distL="114300" distR="114300" simplePos="0" relativeHeight="251659264" behindDoc="1" locked="0" layoutInCell="1" allowOverlap="1">
                  <wp:simplePos x="0" y="0"/>
                  <wp:positionH relativeFrom="column">
                    <wp:posOffset>241300</wp:posOffset>
                  </wp:positionH>
                  <wp:positionV relativeFrom="paragraph">
                    <wp:posOffset>3175</wp:posOffset>
                  </wp:positionV>
                  <wp:extent cx="567055" cy="513080"/>
                  <wp:effectExtent l="19050" t="0" r="4445" b="0"/>
                  <wp:wrapTight wrapText="bothSides">
                    <wp:wrapPolygon edited="0">
                      <wp:start x="-726" y="0"/>
                      <wp:lineTo x="-726" y="20851"/>
                      <wp:lineTo x="21769" y="20851"/>
                      <wp:lineTo x="21769" y="0"/>
                      <wp:lineTo x="-726" y="0"/>
                    </wp:wrapPolygon>
                  </wp:wrapTight>
                  <wp:docPr id="2" name="Picture 2" descr="C:\WORD\WAPD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D\WAPDA.TIF"/>
                          <pic:cNvPicPr>
                            <a:picLocks noChangeAspect="1" noChangeArrowheads="1"/>
                          </pic:cNvPicPr>
                        </pic:nvPicPr>
                        <pic:blipFill>
                          <a:blip r:embed="rId8" r:link="rId9" cstate="print"/>
                          <a:srcRect/>
                          <a:stretch>
                            <a:fillRect/>
                          </a:stretch>
                        </pic:blipFill>
                        <pic:spPr bwMode="auto">
                          <a:xfrm>
                            <a:off x="0" y="0"/>
                            <a:ext cx="567055" cy="513080"/>
                          </a:xfrm>
                          <a:prstGeom prst="rect">
                            <a:avLst/>
                          </a:prstGeom>
                          <a:noFill/>
                          <a:ln w="9525">
                            <a:noFill/>
                            <a:miter lim="800000"/>
                            <a:headEnd/>
                            <a:tailEnd/>
                          </a:ln>
                        </pic:spPr>
                      </pic:pic>
                    </a:graphicData>
                  </a:graphic>
                </wp:anchor>
              </w:drawing>
            </w:r>
          </w:p>
        </w:tc>
        <w:tc>
          <w:tcPr>
            <w:tcW w:w="9086" w:type="dxa"/>
          </w:tcPr>
          <w:p w:rsidR="00E34F5E" w:rsidRPr="00E34F5E" w:rsidRDefault="00E34F5E" w:rsidP="004F11EE">
            <w:pPr>
              <w:ind w:right="72"/>
              <w:jc w:val="center"/>
              <w:rPr>
                <w:rFonts w:ascii="Arial" w:hAnsi="Arial" w:cs="Arial"/>
                <w:b/>
                <w:sz w:val="6"/>
                <w:szCs w:val="6"/>
              </w:rPr>
            </w:pPr>
          </w:p>
          <w:p w:rsidR="00744635" w:rsidRPr="004E51EC" w:rsidRDefault="00744635" w:rsidP="004F11EE">
            <w:pPr>
              <w:ind w:right="72"/>
              <w:jc w:val="center"/>
              <w:rPr>
                <w:rFonts w:ascii="Arial" w:hAnsi="Arial" w:cs="Arial"/>
                <w:b/>
                <w:bCs/>
              </w:rPr>
            </w:pPr>
            <w:r w:rsidRPr="004E51EC">
              <w:rPr>
                <w:rFonts w:ascii="Arial" w:hAnsi="Arial" w:cs="Arial"/>
                <w:b/>
              </w:rPr>
              <w:t>PAKISTAN WATER &amp; POWER DEVELOPMENT AUTHORITY</w:t>
            </w:r>
          </w:p>
        </w:tc>
      </w:tr>
      <w:tr w:rsidR="00744635" w:rsidRPr="00304C29" w:rsidTr="00641A46">
        <w:trPr>
          <w:trHeight w:val="563"/>
        </w:trPr>
        <w:tc>
          <w:tcPr>
            <w:tcW w:w="1948" w:type="dxa"/>
            <w:vMerge/>
          </w:tcPr>
          <w:p w:rsidR="00744635" w:rsidRPr="00304C29" w:rsidRDefault="00744635" w:rsidP="004F11EE">
            <w:pPr>
              <w:ind w:right="72"/>
              <w:jc w:val="both"/>
              <w:rPr>
                <w:rFonts w:ascii="Arial" w:hAnsi="Arial" w:cs="Arial"/>
                <w:b/>
                <w:bCs/>
                <w:sz w:val="18"/>
                <w:szCs w:val="18"/>
              </w:rPr>
            </w:pPr>
          </w:p>
        </w:tc>
        <w:tc>
          <w:tcPr>
            <w:tcW w:w="9086" w:type="dxa"/>
          </w:tcPr>
          <w:p w:rsidR="00E34F5E" w:rsidRPr="00E34F5E" w:rsidRDefault="00E34F5E" w:rsidP="004F11EE">
            <w:pPr>
              <w:ind w:right="72"/>
              <w:jc w:val="center"/>
              <w:rPr>
                <w:rFonts w:ascii="Arial" w:hAnsi="Arial" w:cs="Arial"/>
                <w:b/>
                <w:sz w:val="4"/>
                <w:szCs w:val="4"/>
              </w:rPr>
            </w:pPr>
          </w:p>
          <w:p w:rsidR="00744635" w:rsidRPr="004E51EC" w:rsidRDefault="00744635" w:rsidP="00FA4D74">
            <w:pPr>
              <w:spacing w:after="120"/>
              <w:ind w:right="72"/>
              <w:jc w:val="center"/>
              <w:rPr>
                <w:rFonts w:ascii="Arial" w:hAnsi="Arial" w:cs="Arial"/>
                <w:b/>
              </w:rPr>
            </w:pPr>
            <w:r w:rsidRPr="004E51EC">
              <w:rPr>
                <w:rFonts w:ascii="Arial" w:hAnsi="Arial" w:cs="Arial"/>
                <w:b/>
              </w:rPr>
              <w:t>JOB OPPORTUNITIES</w:t>
            </w:r>
          </w:p>
        </w:tc>
      </w:tr>
    </w:tbl>
    <w:p w:rsidR="00744635" w:rsidRPr="00AA43D4" w:rsidRDefault="00744635" w:rsidP="00744635">
      <w:pPr>
        <w:spacing w:line="240" w:lineRule="auto"/>
        <w:ind w:right="72"/>
        <w:jc w:val="both"/>
        <w:rPr>
          <w:rFonts w:ascii="Arial" w:hAnsi="Arial" w:cs="Arial"/>
          <w:b/>
          <w:bCs/>
          <w:sz w:val="2"/>
          <w:szCs w:val="2"/>
        </w:rPr>
      </w:pPr>
    </w:p>
    <w:p w:rsidR="00744635" w:rsidRPr="008B6F3E" w:rsidRDefault="00744635" w:rsidP="007D46A8">
      <w:pPr>
        <w:spacing w:after="120"/>
        <w:ind w:left="-990" w:right="-1054"/>
        <w:jc w:val="both"/>
        <w:rPr>
          <w:rFonts w:ascii="Arial" w:hAnsi="Arial" w:cs="Arial"/>
          <w:sz w:val="20"/>
          <w:szCs w:val="20"/>
        </w:rPr>
      </w:pPr>
      <w:r w:rsidRPr="008B6F3E">
        <w:rPr>
          <w:rFonts w:ascii="Arial" w:hAnsi="Arial" w:cs="Arial"/>
          <w:b/>
          <w:bCs/>
          <w:sz w:val="20"/>
          <w:szCs w:val="20"/>
        </w:rPr>
        <w:t xml:space="preserve">WAPDA </w:t>
      </w:r>
      <w:r w:rsidRPr="008B6F3E">
        <w:rPr>
          <w:rFonts w:ascii="Arial" w:hAnsi="Arial" w:cs="Arial"/>
          <w:sz w:val="20"/>
          <w:szCs w:val="20"/>
        </w:rPr>
        <w:t xml:space="preserve">is currently looking for competent, dedicated, dynamic and self-motivated personnel for the following positions on </w:t>
      </w:r>
      <w:r w:rsidR="002F63CA">
        <w:rPr>
          <w:rFonts w:ascii="Arial" w:hAnsi="Arial" w:cs="Arial"/>
          <w:sz w:val="20"/>
          <w:szCs w:val="20"/>
        </w:rPr>
        <w:t>Contract</w:t>
      </w:r>
      <w:r w:rsidR="00BF404A">
        <w:rPr>
          <w:rFonts w:ascii="Arial" w:hAnsi="Arial" w:cs="Arial"/>
          <w:sz w:val="20"/>
          <w:szCs w:val="20"/>
        </w:rPr>
        <w:t xml:space="preserve"> basis</w:t>
      </w:r>
      <w:r w:rsidR="00ED68C5">
        <w:rPr>
          <w:rFonts w:ascii="Arial" w:hAnsi="Arial" w:cs="Arial"/>
          <w:sz w:val="20"/>
          <w:szCs w:val="20"/>
        </w:rPr>
        <w:t xml:space="preserve"> for Diamer Basha Development Company</w:t>
      </w:r>
      <w:r w:rsidRPr="008B6F3E">
        <w:rPr>
          <w:rFonts w:ascii="Arial" w:hAnsi="Arial" w:cs="Arial"/>
          <w:sz w:val="20"/>
          <w:szCs w:val="20"/>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810"/>
        <w:gridCol w:w="540"/>
        <w:gridCol w:w="720"/>
        <w:gridCol w:w="4230"/>
        <w:gridCol w:w="540"/>
        <w:gridCol w:w="540"/>
        <w:gridCol w:w="2070"/>
      </w:tblGrid>
      <w:tr w:rsidR="00744635" w:rsidRPr="00ED72B6" w:rsidTr="00B9729A">
        <w:trPr>
          <w:cantSplit/>
          <w:trHeight w:val="395"/>
          <w:jc w:val="center"/>
        </w:trPr>
        <w:tc>
          <w:tcPr>
            <w:tcW w:w="525" w:type="dxa"/>
            <w:vMerge w:val="restart"/>
            <w:shd w:val="clear" w:color="auto" w:fill="auto"/>
            <w:hideMark/>
          </w:tcPr>
          <w:p w:rsidR="00744635" w:rsidRPr="00ED72B6" w:rsidRDefault="00744635" w:rsidP="0065548D">
            <w:pPr>
              <w:spacing w:after="0" w:line="240" w:lineRule="auto"/>
              <w:jc w:val="center"/>
              <w:rPr>
                <w:rFonts w:ascii="Arial" w:eastAsia="Times New Roman" w:hAnsi="Arial" w:cs="Arial"/>
                <w:b/>
                <w:bCs/>
                <w:color w:val="000000"/>
                <w:sz w:val="20"/>
                <w:szCs w:val="20"/>
              </w:rPr>
            </w:pPr>
            <w:r w:rsidRPr="00ED72B6">
              <w:rPr>
                <w:rFonts w:ascii="Arial" w:eastAsia="Times New Roman" w:hAnsi="Arial" w:cs="Arial"/>
                <w:b/>
                <w:bCs/>
                <w:color w:val="000000"/>
                <w:sz w:val="20"/>
                <w:szCs w:val="20"/>
              </w:rPr>
              <w:t>Sr. No</w:t>
            </w:r>
          </w:p>
        </w:tc>
        <w:tc>
          <w:tcPr>
            <w:tcW w:w="1810" w:type="dxa"/>
            <w:vMerge w:val="restart"/>
            <w:shd w:val="clear" w:color="auto" w:fill="auto"/>
            <w:hideMark/>
          </w:tcPr>
          <w:p w:rsidR="00744635" w:rsidRPr="00ED72B6" w:rsidRDefault="00744635" w:rsidP="0065548D">
            <w:pPr>
              <w:spacing w:after="0" w:line="240" w:lineRule="auto"/>
              <w:rPr>
                <w:rFonts w:ascii="Arial" w:eastAsia="Times New Roman" w:hAnsi="Arial" w:cs="Arial"/>
                <w:b/>
                <w:bCs/>
                <w:color w:val="000000"/>
                <w:sz w:val="20"/>
                <w:szCs w:val="20"/>
              </w:rPr>
            </w:pPr>
            <w:r w:rsidRPr="00ED72B6">
              <w:rPr>
                <w:rFonts w:ascii="Arial" w:eastAsia="Times New Roman" w:hAnsi="Arial" w:cs="Arial"/>
                <w:b/>
                <w:bCs/>
                <w:color w:val="000000"/>
                <w:sz w:val="20"/>
                <w:szCs w:val="20"/>
              </w:rPr>
              <w:t>Nomenclature of Post</w:t>
            </w:r>
          </w:p>
        </w:tc>
        <w:tc>
          <w:tcPr>
            <w:tcW w:w="540" w:type="dxa"/>
            <w:vMerge w:val="restart"/>
            <w:shd w:val="clear" w:color="auto" w:fill="auto"/>
            <w:hideMark/>
          </w:tcPr>
          <w:p w:rsidR="00744635" w:rsidRPr="00ED72B6" w:rsidRDefault="00744635" w:rsidP="0065548D">
            <w:pPr>
              <w:spacing w:after="0" w:line="240" w:lineRule="auto"/>
              <w:ind w:right="-107" w:hanging="14"/>
              <w:jc w:val="both"/>
              <w:rPr>
                <w:rFonts w:ascii="Arial" w:eastAsia="Times New Roman" w:hAnsi="Arial" w:cs="Arial"/>
                <w:b/>
                <w:bCs/>
                <w:color w:val="000000"/>
                <w:sz w:val="20"/>
                <w:szCs w:val="20"/>
              </w:rPr>
            </w:pPr>
            <w:r w:rsidRPr="00ED72B6">
              <w:rPr>
                <w:rFonts w:ascii="Arial" w:eastAsia="Times New Roman" w:hAnsi="Arial" w:cs="Arial"/>
                <w:b/>
                <w:bCs/>
                <w:color w:val="000000"/>
                <w:sz w:val="20"/>
                <w:szCs w:val="20"/>
              </w:rPr>
              <w:t>BPS</w:t>
            </w:r>
          </w:p>
        </w:tc>
        <w:tc>
          <w:tcPr>
            <w:tcW w:w="720" w:type="dxa"/>
            <w:vMerge w:val="restart"/>
            <w:shd w:val="clear" w:color="auto" w:fill="auto"/>
            <w:hideMark/>
          </w:tcPr>
          <w:p w:rsidR="00744635" w:rsidRPr="00ED72B6" w:rsidRDefault="00744635" w:rsidP="0065548D">
            <w:pPr>
              <w:spacing w:after="0" w:line="240" w:lineRule="auto"/>
              <w:ind w:right="-105"/>
              <w:rPr>
                <w:rFonts w:ascii="Arial" w:eastAsia="Times New Roman" w:hAnsi="Arial" w:cs="Arial"/>
                <w:b/>
                <w:bCs/>
                <w:color w:val="000000"/>
                <w:sz w:val="20"/>
                <w:szCs w:val="20"/>
              </w:rPr>
            </w:pPr>
            <w:r w:rsidRPr="00ED72B6">
              <w:rPr>
                <w:rFonts w:ascii="Arial" w:eastAsia="Times New Roman" w:hAnsi="Arial" w:cs="Arial"/>
                <w:b/>
                <w:bCs/>
                <w:color w:val="000000"/>
                <w:sz w:val="20"/>
                <w:szCs w:val="20"/>
              </w:rPr>
              <w:t>No. o</w:t>
            </w:r>
            <w:r w:rsidR="00CB066C" w:rsidRPr="00ED72B6">
              <w:rPr>
                <w:rFonts w:ascii="Arial" w:eastAsia="Times New Roman" w:hAnsi="Arial" w:cs="Arial"/>
                <w:b/>
                <w:bCs/>
                <w:color w:val="000000"/>
                <w:sz w:val="20"/>
                <w:szCs w:val="20"/>
              </w:rPr>
              <w:t xml:space="preserve">f </w:t>
            </w:r>
            <w:r w:rsidRPr="00ED72B6">
              <w:rPr>
                <w:rFonts w:ascii="Arial" w:eastAsia="Times New Roman" w:hAnsi="Arial" w:cs="Arial"/>
                <w:b/>
                <w:bCs/>
                <w:color w:val="000000"/>
                <w:sz w:val="20"/>
                <w:szCs w:val="20"/>
              </w:rPr>
              <w:t>Posts</w:t>
            </w:r>
          </w:p>
        </w:tc>
        <w:tc>
          <w:tcPr>
            <w:tcW w:w="4230" w:type="dxa"/>
            <w:vMerge w:val="restart"/>
            <w:shd w:val="clear" w:color="auto" w:fill="auto"/>
            <w:hideMark/>
          </w:tcPr>
          <w:p w:rsidR="00744635" w:rsidRPr="00ED72B6" w:rsidRDefault="00744635" w:rsidP="0065548D">
            <w:pPr>
              <w:spacing w:after="0" w:line="240" w:lineRule="auto"/>
              <w:jc w:val="both"/>
              <w:rPr>
                <w:rFonts w:ascii="Arial" w:eastAsia="Times New Roman" w:hAnsi="Arial" w:cs="Arial"/>
                <w:b/>
                <w:bCs/>
                <w:color w:val="000000"/>
                <w:sz w:val="20"/>
                <w:szCs w:val="20"/>
              </w:rPr>
            </w:pPr>
            <w:r w:rsidRPr="00ED72B6">
              <w:rPr>
                <w:rFonts w:ascii="Arial" w:eastAsia="Times New Roman" w:hAnsi="Arial" w:cs="Arial"/>
                <w:b/>
                <w:bCs/>
                <w:color w:val="000000"/>
                <w:sz w:val="20"/>
                <w:szCs w:val="20"/>
              </w:rPr>
              <w:t>Minimum Qualification / Experience required under relevant Service Rules</w:t>
            </w:r>
          </w:p>
        </w:tc>
        <w:tc>
          <w:tcPr>
            <w:tcW w:w="1080" w:type="dxa"/>
            <w:gridSpan w:val="2"/>
          </w:tcPr>
          <w:p w:rsidR="00744635" w:rsidRPr="00ED72B6" w:rsidRDefault="00744635" w:rsidP="0065548D">
            <w:pPr>
              <w:spacing w:after="0" w:line="240" w:lineRule="auto"/>
              <w:ind w:right="-96"/>
              <w:rPr>
                <w:rFonts w:ascii="Arial" w:eastAsia="Times New Roman" w:hAnsi="Arial" w:cs="Arial"/>
                <w:b/>
                <w:bCs/>
                <w:color w:val="000000"/>
                <w:sz w:val="20"/>
                <w:szCs w:val="20"/>
              </w:rPr>
            </w:pPr>
            <w:r w:rsidRPr="00ED72B6">
              <w:rPr>
                <w:rFonts w:ascii="Arial" w:eastAsia="Times New Roman" w:hAnsi="Arial" w:cs="Arial"/>
                <w:b/>
                <w:bCs/>
                <w:color w:val="000000"/>
                <w:sz w:val="20"/>
                <w:szCs w:val="20"/>
              </w:rPr>
              <w:t>Age Limit</w:t>
            </w:r>
          </w:p>
        </w:tc>
        <w:tc>
          <w:tcPr>
            <w:tcW w:w="2070" w:type="dxa"/>
            <w:vMerge w:val="restart"/>
          </w:tcPr>
          <w:p w:rsidR="00744635" w:rsidRPr="00ED72B6" w:rsidRDefault="00744635" w:rsidP="0065548D">
            <w:pPr>
              <w:spacing w:after="0" w:line="240" w:lineRule="auto"/>
              <w:ind w:right="-48"/>
              <w:rPr>
                <w:rFonts w:ascii="Arial" w:eastAsia="Times New Roman" w:hAnsi="Arial" w:cs="Arial"/>
                <w:b/>
                <w:bCs/>
                <w:color w:val="000000"/>
                <w:sz w:val="20"/>
                <w:szCs w:val="20"/>
              </w:rPr>
            </w:pPr>
            <w:r w:rsidRPr="00ED72B6">
              <w:rPr>
                <w:rFonts w:ascii="Arial" w:eastAsia="Times New Roman" w:hAnsi="Arial" w:cs="Arial"/>
                <w:b/>
                <w:bCs/>
                <w:color w:val="000000"/>
                <w:sz w:val="20"/>
                <w:szCs w:val="20"/>
              </w:rPr>
              <w:t>Provincial / Regional Quota</w:t>
            </w:r>
          </w:p>
        </w:tc>
      </w:tr>
      <w:tr w:rsidR="00CB066C" w:rsidRPr="00ED72B6" w:rsidTr="00B9729A">
        <w:trPr>
          <w:cantSplit/>
          <w:trHeight w:val="287"/>
          <w:jc w:val="center"/>
        </w:trPr>
        <w:tc>
          <w:tcPr>
            <w:tcW w:w="525" w:type="dxa"/>
            <w:vMerge/>
            <w:shd w:val="clear" w:color="auto" w:fill="auto"/>
            <w:hideMark/>
          </w:tcPr>
          <w:p w:rsidR="00744635" w:rsidRPr="00ED72B6" w:rsidRDefault="00744635" w:rsidP="0065548D">
            <w:pPr>
              <w:spacing w:after="0" w:line="240" w:lineRule="auto"/>
              <w:jc w:val="center"/>
              <w:rPr>
                <w:rFonts w:asciiTheme="minorBidi" w:eastAsia="Times New Roman" w:hAnsiTheme="minorBidi"/>
                <w:b/>
                <w:bCs/>
                <w:color w:val="000000"/>
                <w:sz w:val="20"/>
                <w:szCs w:val="20"/>
              </w:rPr>
            </w:pPr>
          </w:p>
        </w:tc>
        <w:tc>
          <w:tcPr>
            <w:tcW w:w="1810" w:type="dxa"/>
            <w:vMerge/>
            <w:shd w:val="clear" w:color="auto" w:fill="auto"/>
            <w:hideMark/>
          </w:tcPr>
          <w:p w:rsidR="00744635" w:rsidRPr="00ED72B6" w:rsidRDefault="00744635" w:rsidP="0065548D">
            <w:pPr>
              <w:spacing w:after="0" w:line="240" w:lineRule="auto"/>
              <w:rPr>
                <w:rFonts w:asciiTheme="minorBidi" w:eastAsia="Times New Roman" w:hAnsiTheme="minorBidi"/>
                <w:b/>
                <w:bCs/>
                <w:color w:val="000000"/>
                <w:sz w:val="20"/>
                <w:szCs w:val="20"/>
              </w:rPr>
            </w:pPr>
          </w:p>
        </w:tc>
        <w:tc>
          <w:tcPr>
            <w:tcW w:w="540" w:type="dxa"/>
            <w:vMerge/>
            <w:shd w:val="clear" w:color="auto" w:fill="auto"/>
            <w:textDirection w:val="btLr"/>
            <w:vAlign w:val="center"/>
            <w:hideMark/>
          </w:tcPr>
          <w:p w:rsidR="00744635" w:rsidRPr="00ED72B6" w:rsidRDefault="00744635" w:rsidP="0065548D">
            <w:pPr>
              <w:spacing w:after="0" w:line="240" w:lineRule="auto"/>
              <w:ind w:left="113" w:right="113"/>
              <w:jc w:val="right"/>
              <w:rPr>
                <w:rFonts w:asciiTheme="minorBidi" w:eastAsia="Times New Roman" w:hAnsiTheme="minorBidi"/>
                <w:b/>
                <w:bCs/>
                <w:color w:val="000000"/>
                <w:sz w:val="20"/>
                <w:szCs w:val="20"/>
              </w:rPr>
            </w:pPr>
          </w:p>
        </w:tc>
        <w:tc>
          <w:tcPr>
            <w:tcW w:w="720" w:type="dxa"/>
            <w:vMerge/>
            <w:shd w:val="clear" w:color="auto" w:fill="auto"/>
            <w:hideMark/>
          </w:tcPr>
          <w:p w:rsidR="00744635" w:rsidRPr="00ED72B6" w:rsidRDefault="00744635" w:rsidP="0065548D">
            <w:pPr>
              <w:spacing w:after="0" w:line="240" w:lineRule="auto"/>
              <w:rPr>
                <w:rFonts w:asciiTheme="minorBidi" w:eastAsia="Times New Roman" w:hAnsiTheme="minorBidi"/>
                <w:b/>
                <w:bCs/>
                <w:color w:val="000000"/>
                <w:sz w:val="20"/>
                <w:szCs w:val="20"/>
              </w:rPr>
            </w:pPr>
          </w:p>
        </w:tc>
        <w:tc>
          <w:tcPr>
            <w:tcW w:w="4230" w:type="dxa"/>
            <w:vMerge/>
            <w:shd w:val="clear" w:color="auto" w:fill="auto"/>
            <w:hideMark/>
          </w:tcPr>
          <w:p w:rsidR="00744635" w:rsidRPr="00ED72B6" w:rsidRDefault="00744635" w:rsidP="0065548D">
            <w:pPr>
              <w:spacing w:after="0" w:line="240" w:lineRule="auto"/>
              <w:jc w:val="both"/>
              <w:rPr>
                <w:rFonts w:asciiTheme="minorBidi" w:eastAsia="Times New Roman" w:hAnsiTheme="minorBidi"/>
                <w:b/>
                <w:bCs/>
                <w:color w:val="000000"/>
                <w:sz w:val="20"/>
                <w:szCs w:val="20"/>
              </w:rPr>
            </w:pPr>
          </w:p>
        </w:tc>
        <w:tc>
          <w:tcPr>
            <w:tcW w:w="540" w:type="dxa"/>
          </w:tcPr>
          <w:p w:rsidR="00744635" w:rsidRPr="00ED72B6" w:rsidRDefault="00744635" w:rsidP="0065548D">
            <w:pPr>
              <w:spacing w:after="0" w:line="240" w:lineRule="auto"/>
              <w:ind w:right="-73"/>
              <w:rPr>
                <w:rFonts w:ascii="Arial" w:eastAsia="Times New Roman" w:hAnsi="Arial" w:cs="Arial"/>
                <w:b/>
                <w:bCs/>
                <w:color w:val="000000"/>
                <w:sz w:val="20"/>
                <w:szCs w:val="20"/>
              </w:rPr>
            </w:pPr>
            <w:r w:rsidRPr="00ED72B6">
              <w:rPr>
                <w:rFonts w:ascii="Arial" w:eastAsia="Times New Roman" w:hAnsi="Arial" w:cs="Arial"/>
                <w:b/>
                <w:bCs/>
                <w:color w:val="000000"/>
                <w:sz w:val="20"/>
                <w:szCs w:val="20"/>
              </w:rPr>
              <w:t>Min</w:t>
            </w:r>
          </w:p>
        </w:tc>
        <w:tc>
          <w:tcPr>
            <w:tcW w:w="540" w:type="dxa"/>
            <w:shd w:val="clear" w:color="auto" w:fill="auto"/>
            <w:hideMark/>
          </w:tcPr>
          <w:p w:rsidR="00744635" w:rsidRPr="00ED72B6" w:rsidRDefault="00744635" w:rsidP="0065548D">
            <w:pPr>
              <w:spacing w:after="0" w:line="240" w:lineRule="auto"/>
              <w:ind w:right="-96"/>
              <w:rPr>
                <w:rFonts w:ascii="Arial" w:eastAsia="Times New Roman" w:hAnsi="Arial" w:cs="Arial"/>
                <w:b/>
                <w:bCs/>
                <w:color w:val="000000"/>
                <w:sz w:val="20"/>
                <w:szCs w:val="20"/>
              </w:rPr>
            </w:pPr>
            <w:r w:rsidRPr="00ED72B6">
              <w:rPr>
                <w:rFonts w:ascii="Arial" w:eastAsia="Times New Roman" w:hAnsi="Arial" w:cs="Arial"/>
                <w:b/>
                <w:bCs/>
                <w:color w:val="000000"/>
                <w:sz w:val="20"/>
                <w:szCs w:val="20"/>
              </w:rPr>
              <w:t>Max</w:t>
            </w:r>
          </w:p>
        </w:tc>
        <w:tc>
          <w:tcPr>
            <w:tcW w:w="2070" w:type="dxa"/>
            <w:vMerge/>
          </w:tcPr>
          <w:p w:rsidR="00744635" w:rsidRPr="00ED72B6" w:rsidRDefault="00744635" w:rsidP="0065548D">
            <w:pPr>
              <w:spacing w:after="0" w:line="240" w:lineRule="auto"/>
              <w:rPr>
                <w:rFonts w:asciiTheme="minorBidi" w:eastAsia="Times New Roman" w:hAnsiTheme="minorBidi"/>
                <w:b/>
                <w:bCs/>
                <w:color w:val="000000"/>
                <w:sz w:val="20"/>
                <w:szCs w:val="20"/>
              </w:rPr>
            </w:pPr>
          </w:p>
        </w:tc>
      </w:tr>
      <w:tr w:rsidR="001838F9" w:rsidRPr="00ED72B6" w:rsidTr="00B9729A">
        <w:trPr>
          <w:cantSplit/>
          <w:trHeight w:val="1970"/>
          <w:jc w:val="center"/>
        </w:trPr>
        <w:tc>
          <w:tcPr>
            <w:tcW w:w="525" w:type="dxa"/>
            <w:shd w:val="clear" w:color="auto" w:fill="auto"/>
            <w:hideMark/>
          </w:tcPr>
          <w:p w:rsidR="001838F9" w:rsidRPr="00ED72B6" w:rsidRDefault="001838F9" w:rsidP="001838F9">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1.</w:t>
            </w:r>
          </w:p>
        </w:tc>
        <w:tc>
          <w:tcPr>
            <w:tcW w:w="1810" w:type="dxa"/>
            <w:shd w:val="clear" w:color="auto" w:fill="auto"/>
            <w:hideMark/>
          </w:tcPr>
          <w:p w:rsidR="001838F9" w:rsidRPr="00ED72B6" w:rsidRDefault="001838F9" w:rsidP="001838F9">
            <w:pPr>
              <w:spacing w:after="0" w:line="240" w:lineRule="auto"/>
              <w:rPr>
                <w:rFonts w:ascii="Arial" w:eastAsia="Times New Roman" w:hAnsi="Arial" w:cs="Arial"/>
                <w:color w:val="000000"/>
                <w:sz w:val="20"/>
                <w:szCs w:val="20"/>
              </w:rPr>
            </w:pPr>
            <w:r w:rsidRPr="00ED72B6">
              <w:rPr>
                <w:rFonts w:ascii="Arial" w:eastAsia="Times New Roman" w:hAnsi="Arial" w:cs="Arial"/>
                <w:color w:val="000000"/>
                <w:sz w:val="20"/>
                <w:szCs w:val="20"/>
              </w:rPr>
              <w:t>APS / Stenographer Grade-I</w:t>
            </w:r>
          </w:p>
        </w:tc>
        <w:tc>
          <w:tcPr>
            <w:tcW w:w="540" w:type="dxa"/>
            <w:shd w:val="clear" w:color="auto" w:fill="auto"/>
            <w:hideMark/>
          </w:tcPr>
          <w:p w:rsidR="001838F9" w:rsidRPr="00ED72B6" w:rsidRDefault="001838F9" w:rsidP="001838F9">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16</w:t>
            </w:r>
          </w:p>
        </w:tc>
        <w:tc>
          <w:tcPr>
            <w:tcW w:w="720" w:type="dxa"/>
            <w:shd w:val="clear" w:color="auto" w:fill="auto"/>
            <w:hideMark/>
          </w:tcPr>
          <w:p w:rsidR="001838F9" w:rsidRPr="00ED72B6" w:rsidRDefault="0006128F" w:rsidP="001838F9">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01</w:t>
            </w:r>
          </w:p>
        </w:tc>
        <w:tc>
          <w:tcPr>
            <w:tcW w:w="4230" w:type="dxa"/>
            <w:shd w:val="clear" w:color="auto" w:fill="auto"/>
            <w:hideMark/>
          </w:tcPr>
          <w:p w:rsidR="001838F9" w:rsidRPr="00ED72B6" w:rsidRDefault="001838F9" w:rsidP="001838F9">
            <w:pPr>
              <w:pStyle w:val="BodyText2"/>
              <w:tabs>
                <w:tab w:val="left" w:pos="720"/>
              </w:tabs>
              <w:rPr>
                <w:rFonts w:ascii="Arial" w:hAnsi="Arial" w:cs="Arial"/>
                <w:szCs w:val="20"/>
              </w:rPr>
            </w:pPr>
            <w:r w:rsidRPr="00ED72B6">
              <w:rPr>
                <w:rFonts w:ascii="Arial" w:hAnsi="Arial" w:cs="Arial"/>
                <w:szCs w:val="20"/>
              </w:rPr>
              <w:t>B.A / B. Sc. 2</w:t>
            </w:r>
            <w:r w:rsidRPr="00ED72B6">
              <w:rPr>
                <w:rFonts w:ascii="Arial" w:hAnsi="Arial" w:cs="Arial"/>
                <w:szCs w:val="20"/>
                <w:vertAlign w:val="superscript"/>
              </w:rPr>
              <w:t>nd</w:t>
            </w:r>
            <w:r w:rsidRPr="00ED72B6">
              <w:rPr>
                <w:rFonts w:ascii="Arial" w:hAnsi="Arial" w:cs="Arial"/>
                <w:szCs w:val="20"/>
              </w:rPr>
              <w:t xml:space="preserve"> Class from a recognized University with a minimum speed </w:t>
            </w:r>
            <w:r w:rsidR="00606015" w:rsidRPr="00ED72B6">
              <w:rPr>
                <w:rFonts w:ascii="Arial" w:hAnsi="Arial" w:cs="Arial"/>
                <w:szCs w:val="20"/>
              </w:rPr>
              <w:t>of:</w:t>
            </w:r>
            <w:r w:rsidRPr="00ED72B6">
              <w:rPr>
                <w:rFonts w:ascii="Arial" w:hAnsi="Arial" w:cs="Arial"/>
                <w:szCs w:val="20"/>
              </w:rPr>
              <w:t xml:space="preserve"> -</w:t>
            </w:r>
          </w:p>
          <w:p w:rsidR="001838F9" w:rsidRPr="00ED72B6" w:rsidRDefault="001838F9" w:rsidP="001838F9">
            <w:pPr>
              <w:pStyle w:val="BodyText2"/>
              <w:tabs>
                <w:tab w:val="left" w:pos="720"/>
              </w:tabs>
              <w:rPr>
                <w:rFonts w:ascii="Arial" w:hAnsi="Arial" w:cs="Arial"/>
                <w:sz w:val="8"/>
                <w:szCs w:val="20"/>
              </w:rPr>
            </w:pPr>
          </w:p>
          <w:p w:rsidR="001838F9" w:rsidRPr="00ED72B6" w:rsidRDefault="001838F9" w:rsidP="001838F9">
            <w:pPr>
              <w:pStyle w:val="BodyText2"/>
              <w:numPr>
                <w:ilvl w:val="0"/>
                <w:numId w:val="3"/>
              </w:numPr>
              <w:rPr>
                <w:rFonts w:ascii="Arial" w:hAnsi="Arial" w:cs="Arial"/>
                <w:szCs w:val="20"/>
              </w:rPr>
            </w:pPr>
            <w:r w:rsidRPr="00ED72B6">
              <w:rPr>
                <w:rFonts w:ascii="Arial" w:hAnsi="Arial" w:cs="Arial"/>
                <w:szCs w:val="20"/>
              </w:rPr>
              <w:t>80 wpm in Shorthand</w:t>
            </w:r>
          </w:p>
          <w:p w:rsidR="001838F9" w:rsidRPr="00ED72B6" w:rsidRDefault="001838F9" w:rsidP="001838F9">
            <w:pPr>
              <w:pStyle w:val="BodyText2"/>
              <w:numPr>
                <w:ilvl w:val="0"/>
                <w:numId w:val="3"/>
              </w:numPr>
              <w:rPr>
                <w:rFonts w:ascii="Arial" w:hAnsi="Arial" w:cs="Arial"/>
                <w:szCs w:val="20"/>
              </w:rPr>
            </w:pPr>
            <w:r w:rsidRPr="00ED72B6">
              <w:rPr>
                <w:rFonts w:ascii="Arial" w:hAnsi="Arial" w:cs="Arial"/>
                <w:szCs w:val="20"/>
              </w:rPr>
              <w:t>50 wpm in Typing</w:t>
            </w:r>
          </w:p>
          <w:p w:rsidR="001838F9" w:rsidRPr="00ED72B6" w:rsidRDefault="001838F9" w:rsidP="001838F9">
            <w:pPr>
              <w:pStyle w:val="BodyText2"/>
              <w:numPr>
                <w:ilvl w:val="0"/>
                <w:numId w:val="3"/>
              </w:numPr>
              <w:rPr>
                <w:rFonts w:ascii="Arial" w:hAnsi="Arial" w:cs="Arial"/>
                <w:szCs w:val="20"/>
              </w:rPr>
            </w:pPr>
            <w:r w:rsidRPr="00ED72B6">
              <w:rPr>
                <w:rFonts w:ascii="Arial" w:hAnsi="Arial" w:cs="Arial"/>
                <w:szCs w:val="20"/>
              </w:rPr>
              <w:t xml:space="preserve">Certificate in Microsoft Office and internet </w:t>
            </w:r>
            <w:r w:rsidR="00764C80" w:rsidRPr="00ED72B6">
              <w:rPr>
                <w:rFonts w:ascii="Arial" w:hAnsi="Arial" w:cs="Arial"/>
                <w:szCs w:val="20"/>
              </w:rPr>
              <w:br/>
            </w:r>
            <w:r w:rsidRPr="00ED72B6">
              <w:rPr>
                <w:rFonts w:ascii="Arial" w:hAnsi="Arial" w:cs="Arial"/>
                <w:szCs w:val="20"/>
              </w:rPr>
              <w:t>(e. mail) etc. plus proficiency in computer usage.</w:t>
            </w:r>
          </w:p>
          <w:p w:rsidR="001838F9" w:rsidRPr="00ED72B6" w:rsidRDefault="001838F9" w:rsidP="001838F9">
            <w:pPr>
              <w:pStyle w:val="BodyText2"/>
              <w:ind w:left="20"/>
              <w:rPr>
                <w:rFonts w:ascii="Arial" w:hAnsi="Arial" w:cs="Arial"/>
                <w:sz w:val="8"/>
                <w:szCs w:val="20"/>
              </w:rPr>
            </w:pPr>
          </w:p>
          <w:p w:rsidR="001838F9" w:rsidRPr="00ED72B6" w:rsidRDefault="001838F9" w:rsidP="001838F9">
            <w:pPr>
              <w:pStyle w:val="BodyText2"/>
              <w:tabs>
                <w:tab w:val="left" w:pos="612"/>
              </w:tabs>
              <w:rPr>
                <w:rFonts w:ascii="Arial" w:hAnsi="Arial" w:cs="Arial"/>
                <w:szCs w:val="20"/>
              </w:rPr>
            </w:pPr>
            <w:r w:rsidRPr="00ED72B6">
              <w:rPr>
                <w:rFonts w:ascii="Arial" w:hAnsi="Arial" w:cs="Arial"/>
                <w:szCs w:val="20"/>
              </w:rPr>
              <w:t>Note:</w:t>
            </w:r>
            <w:r w:rsidRPr="00ED72B6">
              <w:rPr>
                <w:rFonts w:ascii="Arial" w:hAnsi="Arial" w:cs="Arial"/>
                <w:szCs w:val="20"/>
              </w:rPr>
              <w:tab/>
              <w:t>Preference will be given to the qualification in the subjects of Mathematics, Statistics, Physics, Economics, Computer Science and Political Science.</w:t>
            </w:r>
          </w:p>
        </w:tc>
        <w:tc>
          <w:tcPr>
            <w:tcW w:w="540" w:type="dxa"/>
          </w:tcPr>
          <w:p w:rsidR="001838F9" w:rsidRPr="00ED72B6" w:rsidRDefault="001838F9" w:rsidP="001838F9">
            <w:pPr>
              <w:spacing w:after="0" w:line="240" w:lineRule="auto"/>
              <w:ind w:right="-73"/>
              <w:rPr>
                <w:rFonts w:ascii="Arial" w:eastAsia="Times New Roman" w:hAnsi="Arial" w:cs="Arial"/>
                <w:color w:val="000000"/>
                <w:sz w:val="20"/>
                <w:szCs w:val="20"/>
              </w:rPr>
            </w:pPr>
            <w:r w:rsidRPr="00ED72B6">
              <w:rPr>
                <w:rFonts w:ascii="Arial" w:eastAsia="Times New Roman" w:hAnsi="Arial" w:cs="Arial"/>
                <w:color w:val="000000"/>
                <w:sz w:val="20"/>
                <w:szCs w:val="20"/>
              </w:rPr>
              <w:t>18</w:t>
            </w:r>
          </w:p>
        </w:tc>
        <w:tc>
          <w:tcPr>
            <w:tcW w:w="540" w:type="dxa"/>
            <w:shd w:val="clear" w:color="auto" w:fill="auto"/>
            <w:hideMark/>
          </w:tcPr>
          <w:p w:rsidR="001838F9" w:rsidRPr="00ED72B6" w:rsidRDefault="001838F9" w:rsidP="001838F9">
            <w:pPr>
              <w:spacing w:after="0" w:line="240" w:lineRule="auto"/>
              <w:ind w:right="-96"/>
              <w:rPr>
                <w:rFonts w:ascii="Arial" w:eastAsia="Times New Roman" w:hAnsi="Arial" w:cs="Arial"/>
                <w:color w:val="000000"/>
                <w:sz w:val="20"/>
                <w:szCs w:val="20"/>
              </w:rPr>
            </w:pPr>
            <w:r w:rsidRPr="00ED72B6">
              <w:rPr>
                <w:rFonts w:ascii="Arial" w:eastAsia="Times New Roman" w:hAnsi="Arial" w:cs="Arial"/>
                <w:color w:val="000000"/>
                <w:sz w:val="20"/>
                <w:szCs w:val="20"/>
              </w:rPr>
              <w:t>30</w:t>
            </w:r>
          </w:p>
        </w:tc>
        <w:tc>
          <w:tcPr>
            <w:tcW w:w="2070" w:type="dxa"/>
          </w:tcPr>
          <w:p w:rsidR="001838F9" w:rsidRPr="00ED72B6" w:rsidRDefault="003773F7" w:rsidP="00377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District Kohistan</w:t>
            </w:r>
          </w:p>
        </w:tc>
      </w:tr>
      <w:tr w:rsidR="003773F7" w:rsidRPr="00ED72B6" w:rsidTr="00B9729A">
        <w:trPr>
          <w:trHeight w:val="755"/>
          <w:jc w:val="center"/>
        </w:trPr>
        <w:tc>
          <w:tcPr>
            <w:tcW w:w="525" w:type="dxa"/>
            <w:shd w:val="clear" w:color="auto" w:fill="auto"/>
          </w:tcPr>
          <w:p w:rsidR="003773F7" w:rsidRPr="00ED72B6" w:rsidRDefault="003773F7" w:rsidP="003773F7">
            <w:pPr>
              <w:spacing w:after="0" w:line="240" w:lineRule="auto"/>
              <w:jc w:val="center"/>
              <w:rPr>
                <w:rFonts w:ascii="Arial" w:eastAsia="Times New Roman" w:hAnsi="Arial" w:cs="Arial"/>
                <w:sz w:val="20"/>
                <w:szCs w:val="20"/>
              </w:rPr>
            </w:pPr>
            <w:r w:rsidRPr="00ED72B6">
              <w:rPr>
                <w:rFonts w:ascii="Arial" w:eastAsia="Times New Roman" w:hAnsi="Arial" w:cs="Arial"/>
                <w:sz w:val="20"/>
                <w:szCs w:val="20"/>
              </w:rPr>
              <w:t>2.</w:t>
            </w:r>
          </w:p>
        </w:tc>
        <w:tc>
          <w:tcPr>
            <w:tcW w:w="1810" w:type="dxa"/>
            <w:shd w:val="clear" w:color="auto" w:fill="auto"/>
          </w:tcPr>
          <w:p w:rsidR="003773F7" w:rsidRPr="00ED72B6" w:rsidRDefault="003773F7" w:rsidP="003773F7">
            <w:pPr>
              <w:spacing w:after="0" w:line="240" w:lineRule="auto"/>
              <w:rPr>
                <w:rFonts w:ascii="Arial" w:eastAsia="Times New Roman" w:hAnsi="Arial" w:cs="Arial"/>
                <w:sz w:val="20"/>
                <w:szCs w:val="20"/>
              </w:rPr>
            </w:pPr>
            <w:r w:rsidRPr="00ED72B6">
              <w:rPr>
                <w:rFonts w:ascii="Arial" w:eastAsia="Times New Roman" w:hAnsi="Arial" w:cs="Arial"/>
                <w:sz w:val="20"/>
                <w:szCs w:val="20"/>
              </w:rPr>
              <w:t>Staff Nurse</w:t>
            </w:r>
          </w:p>
        </w:tc>
        <w:tc>
          <w:tcPr>
            <w:tcW w:w="540" w:type="dxa"/>
            <w:shd w:val="clear" w:color="auto" w:fill="auto"/>
          </w:tcPr>
          <w:p w:rsidR="003773F7" w:rsidRPr="00ED72B6" w:rsidRDefault="003773F7" w:rsidP="003773F7">
            <w:pPr>
              <w:spacing w:after="0" w:line="240" w:lineRule="auto"/>
              <w:jc w:val="center"/>
              <w:rPr>
                <w:rFonts w:ascii="Arial" w:eastAsia="Times New Roman" w:hAnsi="Arial" w:cs="Arial"/>
                <w:sz w:val="20"/>
                <w:szCs w:val="20"/>
              </w:rPr>
            </w:pPr>
            <w:r w:rsidRPr="00ED72B6">
              <w:rPr>
                <w:rFonts w:ascii="Arial" w:eastAsia="Times New Roman" w:hAnsi="Arial" w:cs="Arial"/>
                <w:sz w:val="20"/>
                <w:szCs w:val="20"/>
              </w:rPr>
              <w:t>16</w:t>
            </w:r>
          </w:p>
        </w:tc>
        <w:tc>
          <w:tcPr>
            <w:tcW w:w="720" w:type="dxa"/>
            <w:shd w:val="clear" w:color="auto" w:fill="auto"/>
          </w:tcPr>
          <w:p w:rsidR="003773F7" w:rsidRPr="00ED72B6" w:rsidRDefault="003773F7" w:rsidP="003773F7">
            <w:pPr>
              <w:spacing w:after="0" w:line="240" w:lineRule="auto"/>
              <w:jc w:val="center"/>
              <w:rPr>
                <w:rFonts w:ascii="Arial" w:eastAsia="Times New Roman" w:hAnsi="Arial" w:cs="Arial"/>
                <w:sz w:val="20"/>
                <w:szCs w:val="20"/>
              </w:rPr>
            </w:pPr>
            <w:r w:rsidRPr="00ED72B6">
              <w:rPr>
                <w:rFonts w:ascii="Arial" w:eastAsia="Times New Roman" w:hAnsi="Arial" w:cs="Arial"/>
                <w:sz w:val="20"/>
                <w:szCs w:val="20"/>
              </w:rPr>
              <w:t>01</w:t>
            </w:r>
          </w:p>
        </w:tc>
        <w:tc>
          <w:tcPr>
            <w:tcW w:w="4230" w:type="dxa"/>
            <w:shd w:val="clear" w:color="auto" w:fill="auto"/>
          </w:tcPr>
          <w:p w:rsidR="003773F7" w:rsidRPr="00ED72B6" w:rsidRDefault="003773F7" w:rsidP="003773F7">
            <w:pPr>
              <w:spacing w:after="0"/>
              <w:jc w:val="both"/>
              <w:rPr>
                <w:rFonts w:ascii="Arial" w:hAnsi="Arial" w:cs="Arial"/>
                <w:sz w:val="20"/>
                <w:szCs w:val="20"/>
              </w:rPr>
            </w:pPr>
            <w:r w:rsidRPr="00ED72B6">
              <w:rPr>
                <w:rFonts w:ascii="Arial" w:hAnsi="Arial" w:cs="Arial"/>
                <w:sz w:val="20"/>
                <w:szCs w:val="20"/>
              </w:rPr>
              <w:t xml:space="preserve">a. Matric with Science. </w:t>
            </w:r>
          </w:p>
          <w:p w:rsidR="003773F7" w:rsidRPr="00ED72B6" w:rsidRDefault="003773F7" w:rsidP="003773F7">
            <w:pPr>
              <w:spacing w:after="0"/>
              <w:ind w:left="245" w:hanging="245"/>
              <w:jc w:val="both"/>
              <w:rPr>
                <w:rFonts w:ascii="Arial" w:hAnsi="Arial" w:cs="Arial"/>
                <w:sz w:val="20"/>
                <w:szCs w:val="20"/>
              </w:rPr>
            </w:pPr>
            <w:r w:rsidRPr="00ED72B6">
              <w:rPr>
                <w:rFonts w:ascii="Arial" w:hAnsi="Arial" w:cs="Arial"/>
                <w:sz w:val="20"/>
                <w:szCs w:val="20"/>
              </w:rPr>
              <w:t>b. Registered “A” Grade Nurse with Pakistan Nursing Council.</w:t>
            </w:r>
          </w:p>
        </w:tc>
        <w:tc>
          <w:tcPr>
            <w:tcW w:w="540" w:type="dxa"/>
          </w:tcPr>
          <w:p w:rsidR="003773F7" w:rsidRPr="00ED72B6" w:rsidRDefault="003773F7" w:rsidP="003773F7">
            <w:pPr>
              <w:spacing w:after="0" w:line="240" w:lineRule="auto"/>
              <w:ind w:right="-73"/>
              <w:rPr>
                <w:rFonts w:ascii="Arial" w:eastAsia="Times New Roman" w:hAnsi="Arial" w:cs="Arial"/>
                <w:color w:val="000000"/>
                <w:sz w:val="20"/>
                <w:szCs w:val="20"/>
              </w:rPr>
            </w:pPr>
            <w:r w:rsidRPr="00ED72B6">
              <w:rPr>
                <w:rFonts w:ascii="Arial" w:eastAsia="Times New Roman" w:hAnsi="Arial" w:cs="Arial"/>
                <w:color w:val="000000"/>
                <w:sz w:val="20"/>
                <w:szCs w:val="20"/>
              </w:rPr>
              <w:t>18</w:t>
            </w:r>
          </w:p>
        </w:tc>
        <w:tc>
          <w:tcPr>
            <w:tcW w:w="540" w:type="dxa"/>
            <w:shd w:val="clear" w:color="auto" w:fill="auto"/>
          </w:tcPr>
          <w:p w:rsidR="003773F7" w:rsidRPr="00ED72B6" w:rsidRDefault="003773F7" w:rsidP="003773F7">
            <w:pPr>
              <w:spacing w:after="0" w:line="240" w:lineRule="auto"/>
              <w:ind w:right="-96"/>
              <w:rPr>
                <w:rFonts w:ascii="Arial" w:eastAsia="Times New Roman" w:hAnsi="Arial" w:cs="Arial"/>
                <w:color w:val="000000"/>
                <w:sz w:val="20"/>
                <w:szCs w:val="20"/>
              </w:rPr>
            </w:pPr>
            <w:r w:rsidRPr="00ED72B6">
              <w:rPr>
                <w:rFonts w:ascii="Arial" w:eastAsia="Times New Roman" w:hAnsi="Arial" w:cs="Arial"/>
                <w:color w:val="000000"/>
                <w:sz w:val="20"/>
                <w:szCs w:val="20"/>
              </w:rPr>
              <w:t>30</w:t>
            </w:r>
          </w:p>
        </w:tc>
        <w:tc>
          <w:tcPr>
            <w:tcW w:w="2070" w:type="dxa"/>
          </w:tcPr>
          <w:p w:rsidR="003773F7" w:rsidRPr="00ED72B6" w:rsidRDefault="003773F7" w:rsidP="00377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District Kohistan</w:t>
            </w:r>
          </w:p>
        </w:tc>
      </w:tr>
      <w:tr w:rsidR="003773F7" w:rsidRPr="00ED72B6" w:rsidTr="00B9729A">
        <w:trPr>
          <w:trHeight w:val="620"/>
          <w:jc w:val="center"/>
        </w:trPr>
        <w:tc>
          <w:tcPr>
            <w:tcW w:w="525" w:type="dxa"/>
            <w:shd w:val="clear" w:color="auto" w:fill="auto"/>
          </w:tcPr>
          <w:p w:rsidR="003773F7" w:rsidRPr="00ED72B6" w:rsidRDefault="003773F7" w:rsidP="003773F7">
            <w:pPr>
              <w:spacing w:after="0" w:line="240" w:lineRule="auto"/>
              <w:jc w:val="center"/>
              <w:rPr>
                <w:rFonts w:ascii="Arial" w:eastAsia="Times New Roman" w:hAnsi="Arial" w:cs="Arial"/>
                <w:sz w:val="20"/>
                <w:szCs w:val="20"/>
              </w:rPr>
            </w:pPr>
            <w:r w:rsidRPr="00ED72B6">
              <w:rPr>
                <w:rFonts w:ascii="Arial" w:eastAsia="Times New Roman" w:hAnsi="Arial" w:cs="Arial"/>
                <w:sz w:val="20"/>
                <w:szCs w:val="20"/>
              </w:rPr>
              <w:t>3.</w:t>
            </w:r>
          </w:p>
        </w:tc>
        <w:tc>
          <w:tcPr>
            <w:tcW w:w="1810" w:type="dxa"/>
            <w:shd w:val="clear" w:color="auto" w:fill="auto"/>
          </w:tcPr>
          <w:p w:rsidR="003773F7" w:rsidRPr="00ED72B6" w:rsidRDefault="003773F7" w:rsidP="003773F7">
            <w:pPr>
              <w:spacing w:after="0" w:line="240" w:lineRule="auto"/>
              <w:rPr>
                <w:rFonts w:ascii="Arial" w:eastAsia="Times New Roman" w:hAnsi="Arial" w:cs="Arial"/>
                <w:color w:val="000000"/>
                <w:sz w:val="20"/>
                <w:szCs w:val="20"/>
              </w:rPr>
            </w:pPr>
            <w:r w:rsidRPr="00ED72B6">
              <w:rPr>
                <w:rFonts w:ascii="Arial" w:eastAsia="Times New Roman" w:hAnsi="Arial" w:cs="Arial"/>
                <w:color w:val="000000"/>
                <w:sz w:val="20"/>
                <w:szCs w:val="20"/>
              </w:rPr>
              <w:t>Accounts Assistant</w:t>
            </w:r>
          </w:p>
        </w:tc>
        <w:tc>
          <w:tcPr>
            <w:tcW w:w="540" w:type="dxa"/>
            <w:shd w:val="clear" w:color="auto" w:fill="auto"/>
          </w:tcPr>
          <w:p w:rsidR="003773F7" w:rsidRPr="00ED72B6" w:rsidRDefault="003773F7" w:rsidP="003773F7">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15</w:t>
            </w:r>
          </w:p>
        </w:tc>
        <w:tc>
          <w:tcPr>
            <w:tcW w:w="720" w:type="dxa"/>
            <w:shd w:val="clear" w:color="auto" w:fill="auto"/>
          </w:tcPr>
          <w:p w:rsidR="003773F7" w:rsidRPr="00ED72B6" w:rsidRDefault="003773F7" w:rsidP="003773F7">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01</w:t>
            </w:r>
          </w:p>
        </w:tc>
        <w:tc>
          <w:tcPr>
            <w:tcW w:w="4230" w:type="dxa"/>
            <w:shd w:val="clear" w:color="auto" w:fill="auto"/>
          </w:tcPr>
          <w:p w:rsidR="003773F7" w:rsidRPr="00ED72B6" w:rsidRDefault="003773F7" w:rsidP="003773F7">
            <w:pPr>
              <w:pStyle w:val="BodyText2"/>
              <w:tabs>
                <w:tab w:val="left" w:pos="720"/>
              </w:tabs>
              <w:rPr>
                <w:rFonts w:ascii="Arial" w:hAnsi="Arial" w:cs="Arial"/>
                <w:szCs w:val="20"/>
              </w:rPr>
            </w:pPr>
            <w:r w:rsidRPr="00ED72B6">
              <w:rPr>
                <w:rFonts w:ascii="Arial" w:hAnsi="Arial" w:cs="Arial"/>
                <w:szCs w:val="20"/>
              </w:rPr>
              <w:t>B.Com. / BBA (Finance) with at least 50% marks / “C” Grade</w:t>
            </w:r>
          </w:p>
          <w:p w:rsidR="003773F7" w:rsidRPr="00ED72B6" w:rsidRDefault="003773F7" w:rsidP="003773F7">
            <w:pPr>
              <w:pStyle w:val="BodyText2"/>
              <w:tabs>
                <w:tab w:val="left" w:pos="720"/>
              </w:tabs>
              <w:jc w:val="left"/>
              <w:rPr>
                <w:rFonts w:ascii="Arial" w:hAnsi="Arial" w:cs="Arial"/>
                <w:szCs w:val="20"/>
              </w:rPr>
            </w:pPr>
            <w:r w:rsidRPr="00ED72B6">
              <w:rPr>
                <w:rFonts w:ascii="Arial" w:hAnsi="Arial" w:cs="Arial"/>
                <w:szCs w:val="20"/>
              </w:rPr>
              <w:t>Note: Computer literacy is mandatory.</w:t>
            </w:r>
          </w:p>
        </w:tc>
        <w:tc>
          <w:tcPr>
            <w:tcW w:w="540" w:type="dxa"/>
          </w:tcPr>
          <w:p w:rsidR="003773F7" w:rsidRPr="00ED72B6" w:rsidRDefault="003773F7" w:rsidP="003773F7">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21</w:t>
            </w:r>
          </w:p>
        </w:tc>
        <w:tc>
          <w:tcPr>
            <w:tcW w:w="540" w:type="dxa"/>
            <w:shd w:val="clear" w:color="auto" w:fill="auto"/>
          </w:tcPr>
          <w:p w:rsidR="003773F7" w:rsidRPr="00ED72B6" w:rsidRDefault="003773F7" w:rsidP="003773F7">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33</w:t>
            </w:r>
          </w:p>
        </w:tc>
        <w:tc>
          <w:tcPr>
            <w:tcW w:w="2070" w:type="dxa"/>
          </w:tcPr>
          <w:p w:rsidR="003773F7" w:rsidRPr="00ED72B6" w:rsidRDefault="003773F7" w:rsidP="00377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District Kohistan</w:t>
            </w:r>
          </w:p>
        </w:tc>
      </w:tr>
      <w:tr w:rsidR="003773F7" w:rsidRPr="00ED72B6" w:rsidTr="00B9729A">
        <w:trPr>
          <w:trHeight w:val="2069"/>
          <w:jc w:val="center"/>
        </w:trPr>
        <w:tc>
          <w:tcPr>
            <w:tcW w:w="525" w:type="dxa"/>
            <w:shd w:val="clear" w:color="auto" w:fill="auto"/>
          </w:tcPr>
          <w:p w:rsidR="003773F7" w:rsidRPr="00ED72B6" w:rsidRDefault="003773F7" w:rsidP="003773F7">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4.</w:t>
            </w:r>
          </w:p>
        </w:tc>
        <w:tc>
          <w:tcPr>
            <w:tcW w:w="1810" w:type="dxa"/>
            <w:shd w:val="clear" w:color="auto" w:fill="auto"/>
          </w:tcPr>
          <w:p w:rsidR="003773F7" w:rsidRPr="00ED72B6" w:rsidRDefault="003773F7" w:rsidP="003773F7">
            <w:pPr>
              <w:spacing w:after="0" w:line="240" w:lineRule="auto"/>
              <w:rPr>
                <w:rFonts w:ascii="Arial" w:eastAsia="Times New Roman" w:hAnsi="Arial" w:cs="Arial"/>
                <w:color w:val="000000"/>
                <w:sz w:val="20"/>
                <w:szCs w:val="20"/>
              </w:rPr>
            </w:pPr>
            <w:r w:rsidRPr="00ED72B6">
              <w:rPr>
                <w:rFonts w:ascii="Arial" w:eastAsia="Times New Roman" w:hAnsi="Arial" w:cs="Arial"/>
                <w:color w:val="000000"/>
                <w:sz w:val="20"/>
                <w:szCs w:val="20"/>
              </w:rPr>
              <w:t>Stenographer Grade-II</w:t>
            </w:r>
          </w:p>
        </w:tc>
        <w:tc>
          <w:tcPr>
            <w:tcW w:w="540" w:type="dxa"/>
            <w:shd w:val="clear" w:color="auto" w:fill="auto"/>
          </w:tcPr>
          <w:p w:rsidR="003773F7" w:rsidRPr="00ED72B6" w:rsidRDefault="003773F7" w:rsidP="003773F7">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14</w:t>
            </w:r>
          </w:p>
        </w:tc>
        <w:tc>
          <w:tcPr>
            <w:tcW w:w="720" w:type="dxa"/>
            <w:shd w:val="clear" w:color="auto" w:fill="auto"/>
          </w:tcPr>
          <w:p w:rsidR="003773F7" w:rsidRPr="00ED72B6" w:rsidRDefault="003773F7" w:rsidP="003773F7">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03</w:t>
            </w:r>
          </w:p>
        </w:tc>
        <w:tc>
          <w:tcPr>
            <w:tcW w:w="4230" w:type="dxa"/>
            <w:shd w:val="clear" w:color="auto" w:fill="auto"/>
          </w:tcPr>
          <w:p w:rsidR="003773F7" w:rsidRPr="00ED72B6" w:rsidRDefault="003773F7" w:rsidP="003773F7">
            <w:pPr>
              <w:spacing w:after="0" w:line="240" w:lineRule="auto"/>
              <w:ind w:right="-107"/>
              <w:rPr>
                <w:rFonts w:ascii="Arial" w:eastAsia="Times New Roman" w:hAnsi="Arial" w:cs="Arial"/>
                <w:color w:val="000000"/>
                <w:sz w:val="20"/>
                <w:szCs w:val="20"/>
              </w:rPr>
            </w:pPr>
            <w:r w:rsidRPr="00ED72B6">
              <w:rPr>
                <w:rFonts w:ascii="Arial" w:eastAsia="Times New Roman" w:hAnsi="Arial" w:cs="Arial"/>
                <w:color w:val="000000"/>
                <w:sz w:val="20"/>
                <w:szCs w:val="20"/>
              </w:rPr>
              <w:t>B.A / B.Sc. 2nd Class from a recognized University with a minimum speed of:</w:t>
            </w:r>
            <w:r w:rsidRPr="00ED72B6">
              <w:rPr>
                <w:rFonts w:ascii="Arial" w:eastAsia="Times New Roman" w:hAnsi="Arial" w:cs="Arial"/>
                <w:color w:val="000000"/>
                <w:sz w:val="20"/>
                <w:szCs w:val="20"/>
              </w:rPr>
              <w:br/>
              <w:t>a. 60 wpm in Shorthand</w:t>
            </w:r>
            <w:r w:rsidRPr="00ED72B6">
              <w:rPr>
                <w:rFonts w:ascii="Arial" w:eastAsia="Times New Roman" w:hAnsi="Arial" w:cs="Arial"/>
                <w:color w:val="000000"/>
                <w:sz w:val="20"/>
                <w:szCs w:val="20"/>
              </w:rPr>
              <w:br/>
              <w:t>b. 40 wpm in Typing</w:t>
            </w:r>
            <w:r w:rsidRPr="00ED72B6">
              <w:rPr>
                <w:rFonts w:ascii="Arial" w:eastAsia="Times New Roman" w:hAnsi="Arial" w:cs="Arial"/>
                <w:color w:val="000000"/>
                <w:sz w:val="20"/>
                <w:szCs w:val="20"/>
              </w:rPr>
              <w:br/>
              <w:t>c. Certificate in Microsoft Office &amp; Internet (e. mail) etc + proficiency in computer usage.</w:t>
            </w:r>
          </w:p>
          <w:p w:rsidR="003773F7" w:rsidRPr="00ED72B6" w:rsidRDefault="003773F7" w:rsidP="003773F7">
            <w:pPr>
              <w:spacing w:after="0" w:line="240" w:lineRule="auto"/>
              <w:rPr>
                <w:rFonts w:ascii="Arial" w:eastAsia="Times New Roman" w:hAnsi="Arial" w:cs="Arial"/>
                <w:color w:val="000000"/>
                <w:sz w:val="20"/>
                <w:szCs w:val="20"/>
              </w:rPr>
            </w:pPr>
            <w:r w:rsidRPr="00ED72B6">
              <w:rPr>
                <w:rFonts w:ascii="Arial" w:eastAsia="Times New Roman" w:hAnsi="Arial" w:cs="Arial"/>
                <w:b/>
                <w:color w:val="000000"/>
                <w:sz w:val="20"/>
                <w:szCs w:val="20"/>
              </w:rPr>
              <w:t>Note</w:t>
            </w:r>
            <w:r w:rsidRPr="00ED72B6">
              <w:rPr>
                <w:rFonts w:ascii="Arial" w:eastAsia="Times New Roman" w:hAnsi="Arial" w:cs="Arial"/>
                <w:color w:val="000000"/>
                <w:sz w:val="20"/>
                <w:szCs w:val="20"/>
              </w:rPr>
              <w:t>: Preference will be given to the qualification in the subjects of Mathematics / Statistics / Physics / Economics / Computer Science &amp; Political  Science.</w:t>
            </w:r>
          </w:p>
        </w:tc>
        <w:tc>
          <w:tcPr>
            <w:tcW w:w="540" w:type="dxa"/>
          </w:tcPr>
          <w:p w:rsidR="003773F7" w:rsidRPr="00ED72B6" w:rsidRDefault="003773F7" w:rsidP="003773F7">
            <w:pPr>
              <w:spacing w:after="0" w:line="240" w:lineRule="auto"/>
              <w:ind w:right="-73"/>
              <w:rPr>
                <w:rFonts w:ascii="Arial" w:eastAsia="Times New Roman" w:hAnsi="Arial" w:cs="Arial"/>
                <w:color w:val="000000"/>
                <w:sz w:val="20"/>
                <w:szCs w:val="20"/>
              </w:rPr>
            </w:pPr>
            <w:r w:rsidRPr="00ED72B6">
              <w:rPr>
                <w:rFonts w:ascii="Arial" w:eastAsia="Times New Roman" w:hAnsi="Arial" w:cs="Arial"/>
                <w:color w:val="000000"/>
                <w:sz w:val="20"/>
                <w:szCs w:val="20"/>
              </w:rPr>
              <w:t>18</w:t>
            </w:r>
          </w:p>
        </w:tc>
        <w:tc>
          <w:tcPr>
            <w:tcW w:w="540" w:type="dxa"/>
            <w:shd w:val="clear" w:color="auto" w:fill="auto"/>
          </w:tcPr>
          <w:p w:rsidR="003773F7" w:rsidRPr="00ED72B6" w:rsidRDefault="003773F7" w:rsidP="003773F7">
            <w:pPr>
              <w:spacing w:after="0" w:line="240" w:lineRule="auto"/>
              <w:ind w:right="-96"/>
              <w:rPr>
                <w:rFonts w:ascii="Arial" w:eastAsia="Times New Roman" w:hAnsi="Arial" w:cs="Arial"/>
                <w:color w:val="000000"/>
                <w:sz w:val="20"/>
                <w:szCs w:val="20"/>
              </w:rPr>
            </w:pPr>
            <w:r w:rsidRPr="00ED72B6">
              <w:rPr>
                <w:rFonts w:ascii="Arial" w:eastAsia="Times New Roman" w:hAnsi="Arial" w:cs="Arial"/>
                <w:color w:val="000000"/>
                <w:sz w:val="20"/>
                <w:szCs w:val="20"/>
              </w:rPr>
              <w:t>30</w:t>
            </w:r>
          </w:p>
        </w:tc>
        <w:tc>
          <w:tcPr>
            <w:tcW w:w="2070" w:type="dxa"/>
          </w:tcPr>
          <w:p w:rsidR="003773F7" w:rsidRPr="00ED72B6" w:rsidRDefault="003773F7" w:rsidP="00377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District Kohistan</w:t>
            </w:r>
          </w:p>
        </w:tc>
      </w:tr>
      <w:tr w:rsidR="003773F7" w:rsidRPr="00ED72B6" w:rsidTr="00B9729A">
        <w:trPr>
          <w:trHeight w:val="1880"/>
          <w:jc w:val="center"/>
        </w:trPr>
        <w:tc>
          <w:tcPr>
            <w:tcW w:w="525" w:type="dxa"/>
            <w:shd w:val="clear" w:color="auto" w:fill="auto"/>
          </w:tcPr>
          <w:p w:rsidR="003773F7" w:rsidRPr="00ED72B6" w:rsidRDefault="003773F7" w:rsidP="00377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r w:rsidRPr="00ED72B6">
              <w:rPr>
                <w:rFonts w:ascii="Arial" w:eastAsia="Times New Roman" w:hAnsi="Arial" w:cs="Arial"/>
                <w:color w:val="000000"/>
                <w:sz w:val="20"/>
                <w:szCs w:val="20"/>
              </w:rPr>
              <w:t>.</w:t>
            </w:r>
          </w:p>
        </w:tc>
        <w:tc>
          <w:tcPr>
            <w:tcW w:w="1810" w:type="dxa"/>
            <w:shd w:val="clear" w:color="auto" w:fill="auto"/>
          </w:tcPr>
          <w:p w:rsidR="003773F7" w:rsidRPr="00ED72B6" w:rsidRDefault="003773F7" w:rsidP="003773F7">
            <w:pPr>
              <w:spacing w:after="0" w:line="240" w:lineRule="auto"/>
              <w:rPr>
                <w:rFonts w:ascii="Arial" w:eastAsia="Times New Roman" w:hAnsi="Arial" w:cs="Arial"/>
                <w:color w:val="000000"/>
                <w:sz w:val="20"/>
                <w:szCs w:val="20"/>
              </w:rPr>
            </w:pPr>
            <w:r w:rsidRPr="00ED72B6">
              <w:rPr>
                <w:rFonts w:ascii="Arial" w:eastAsia="Times New Roman" w:hAnsi="Arial" w:cs="Arial"/>
                <w:color w:val="000000"/>
                <w:sz w:val="20"/>
                <w:szCs w:val="20"/>
              </w:rPr>
              <w:t>Sr. Clerk</w:t>
            </w:r>
          </w:p>
        </w:tc>
        <w:tc>
          <w:tcPr>
            <w:tcW w:w="540" w:type="dxa"/>
            <w:shd w:val="clear" w:color="auto" w:fill="auto"/>
          </w:tcPr>
          <w:p w:rsidR="003773F7" w:rsidRPr="00ED72B6" w:rsidRDefault="003773F7" w:rsidP="003773F7">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11</w:t>
            </w:r>
          </w:p>
        </w:tc>
        <w:tc>
          <w:tcPr>
            <w:tcW w:w="720" w:type="dxa"/>
            <w:shd w:val="clear" w:color="auto" w:fill="auto"/>
          </w:tcPr>
          <w:p w:rsidR="003773F7" w:rsidRPr="00ED72B6" w:rsidRDefault="003773F7" w:rsidP="003773F7">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02</w:t>
            </w:r>
          </w:p>
        </w:tc>
        <w:tc>
          <w:tcPr>
            <w:tcW w:w="4230" w:type="dxa"/>
            <w:shd w:val="clear" w:color="auto" w:fill="auto"/>
          </w:tcPr>
          <w:p w:rsidR="003773F7" w:rsidRPr="00ED72B6" w:rsidRDefault="003773F7" w:rsidP="003773F7">
            <w:pPr>
              <w:tabs>
                <w:tab w:val="num" w:pos="252"/>
              </w:tabs>
              <w:spacing w:after="0"/>
              <w:jc w:val="both"/>
              <w:rPr>
                <w:rFonts w:ascii="Arial" w:hAnsi="Arial" w:cs="Arial"/>
                <w:sz w:val="20"/>
                <w:szCs w:val="20"/>
              </w:rPr>
            </w:pPr>
            <w:r w:rsidRPr="00ED72B6">
              <w:rPr>
                <w:rFonts w:ascii="Arial" w:hAnsi="Arial" w:cs="Arial"/>
                <w:sz w:val="20"/>
                <w:szCs w:val="20"/>
              </w:rPr>
              <w:t>Intermediate (Humanities, Science, Commerce, Computer) (C Grade / 50% marks. Current PC Operating System, MS Word and MS Power Point</w:t>
            </w:r>
          </w:p>
          <w:p w:rsidR="003773F7" w:rsidRPr="00ED72B6" w:rsidRDefault="003773F7" w:rsidP="003773F7">
            <w:pPr>
              <w:tabs>
                <w:tab w:val="num" w:pos="252"/>
              </w:tabs>
              <w:spacing w:after="0"/>
              <w:jc w:val="both"/>
              <w:rPr>
                <w:rFonts w:ascii="Arial" w:hAnsi="Arial" w:cs="Arial"/>
                <w:sz w:val="20"/>
                <w:szCs w:val="20"/>
              </w:rPr>
            </w:pPr>
            <w:r w:rsidRPr="00ED72B6">
              <w:rPr>
                <w:rFonts w:ascii="Arial" w:hAnsi="Arial" w:cs="Arial"/>
                <w:sz w:val="20"/>
                <w:szCs w:val="20"/>
              </w:rPr>
              <w:tab/>
            </w:r>
            <w:r w:rsidRPr="00ED72B6">
              <w:rPr>
                <w:rFonts w:ascii="Arial" w:hAnsi="Arial" w:cs="Arial"/>
                <w:sz w:val="20"/>
                <w:szCs w:val="20"/>
              </w:rPr>
              <w:tab/>
            </w:r>
            <w:r w:rsidRPr="00ED72B6">
              <w:rPr>
                <w:rFonts w:ascii="Arial" w:hAnsi="Arial" w:cs="Arial"/>
                <w:sz w:val="20"/>
                <w:szCs w:val="20"/>
              </w:rPr>
              <w:tab/>
              <w:t>OR</w:t>
            </w:r>
          </w:p>
          <w:p w:rsidR="003773F7" w:rsidRPr="00ED72B6" w:rsidRDefault="003773F7" w:rsidP="003773F7">
            <w:pPr>
              <w:tabs>
                <w:tab w:val="num" w:pos="252"/>
              </w:tabs>
              <w:spacing w:after="0"/>
              <w:jc w:val="both"/>
              <w:rPr>
                <w:rFonts w:ascii="Arial" w:hAnsi="Arial" w:cs="Arial"/>
                <w:sz w:val="20"/>
                <w:szCs w:val="20"/>
              </w:rPr>
            </w:pPr>
            <w:r w:rsidRPr="00ED72B6">
              <w:rPr>
                <w:rFonts w:ascii="Arial" w:hAnsi="Arial" w:cs="Arial"/>
                <w:sz w:val="20"/>
                <w:szCs w:val="20"/>
              </w:rPr>
              <w:t>Matriculation (C Grade / 50% marks) 10 years’ experience in Admn Clerical job. Current PC Operating System, MS Word and MS Power Point.</w:t>
            </w:r>
          </w:p>
        </w:tc>
        <w:tc>
          <w:tcPr>
            <w:tcW w:w="540" w:type="dxa"/>
          </w:tcPr>
          <w:p w:rsidR="003773F7" w:rsidRPr="00ED72B6" w:rsidRDefault="003773F7" w:rsidP="003773F7">
            <w:pPr>
              <w:spacing w:after="0" w:line="240" w:lineRule="auto"/>
              <w:ind w:right="-73"/>
              <w:rPr>
                <w:rFonts w:ascii="Arial" w:eastAsia="Times New Roman" w:hAnsi="Arial" w:cs="Arial"/>
                <w:color w:val="000000"/>
                <w:sz w:val="20"/>
                <w:szCs w:val="20"/>
              </w:rPr>
            </w:pPr>
            <w:r w:rsidRPr="00ED72B6">
              <w:rPr>
                <w:rFonts w:ascii="Arial" w:eastAsia="Times New Roman" w:hAnsi="Arial" w:cs="Arial"/>
                <w:color w:val="000000"/>
                <w:sz w:val="20"/>
                <w:szCs w:val="20"/>
              </w:rPr>
              <w:t>18</w:t>
            </w:r>
          </w:p>
        </w:tc>
        <w:tc>
          <w:tcPr>
            <w:tcW w:w="540" w:type="dxa"/>
            <w:shd w:val="clear" w:color="auto" w:fill="auto"/>
          </w:tcPr>
          <w:p w:rsidR="003773F7" w:rsidRPr="00ED72B6" w:rsidRDefault="003773F7" w:rsidP="003773F7">
            <w:pPr>
              <w:spacing w:after="0" w:line="240" w:lineRule="auto"/>
              <w:ind w:right="-96"/>
              <w:rPr>
                <w:rFonts w:ascii="Arial" w:eastAsia="Times New Roman" w:hAnsi="Arial" w:cs="Arial"/>
                <w:color w:val="000000"/>
                <w:sz w:val="20"/>
                <w:szCs w:val="20"/>
              </w:rPr>
            </w:pPr>
            <w:r w:rsidRPr="00ED72B6">
              <w:rPr>
                <w:rFonts w:ascii="Arial" w:eastAsia="Times New Roman" w:hAnsi="Arial" w:cs="Arial"/>
                <w:color w:val="000000"/>
                <w:sz w:val="20"/>
                <w:szCs w:val="20"/>
              </w:rPr>
              <w:t>30</w:t>
            </w:r>
          </w:p>
        </w:tc>
        <w:tc>
          <w:tcPr>
            <w:tcW w:w="2070" w:type="dxa"/>
          </w:tcPr>
          <w:p w:rsidR="003773F7" w:rsidRPr="00ED72B6" w:rsidRDefault="003773F7" w:rsidP="00377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District Kohistan</w:t>
            </w:r>
          </w:p>
        </w:tc>
      </w:tr>
      <w:tr w:rsidR="003773F7" w:rsidRPr="00ED72B6" w:rsidTr="00B9729A">
        <w:trPr>
          <w:trHeight w:val="710"/>
          <w:jc w:val="center"/>
        </w:trPr>
        <w:tc>
          <w:tcPr>
            <w:tcW w:w="525" w:type="dxa"/>
            <w:shd w:val="clear" w:color="auto" w:fill="auto"/>
            <w:hideMark/>
          </w:tcPr>
          <w:p w:rsidR="003773F7" w:rsidRPr="00ED72B6" w:rsidRDefault="003773F7" w:rsidP="00377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r w:rsidRPr="00ED72B6">
              <w:rPr>
                <w:rFonts w:ascii="Arial" w:eastAsia="Times New Roman" w:hAnsi="Arial" w:cs="Arial"/>
                <w:color w:val="000000"/>
                <w:sz w:val="20"/>
                <w:szCs w:val="20"/>
              </w:rPr>
              <w:t>.</w:t>
            </w:r>
          </w:p>
        </w:tc>
        <w:tc>
          <w:tcPr>
            <w:tcW w:w="1810" w:type="dxa"/>
            <w:shd w:val="clear" w:color="auto" w:fill="auto"/>
            <w:hideMark/>
          </w:tcPr>
          <w:p w:rsidR="003773F7" w:rsidRPr="00ED72B6" w:rsidRDefault="003773F7" w:rsidP="003773F7">
            <w:pPr>
              <w:spacing w:after="0" w:line="240" w:lineRule="auto"/>
              <w:rPr>
                <w:rFonts w:ascii="Arial" w:eastAsia="Times New Roman" w:hAnsi="Arial" w:cs="Arial"/>
                <w:color w:val="000000"/>
                <w:sz w:val="20"/>
                <w:szCs w:val="20"/>
              </w:rPr>
            </w:pPr>
            <w:r w:rsidRPr="00ED72B6">
              <w:rPr>
                <w:rFonts w:ascii="Arial" w:eastAsia="Times New Roman" w:hAnsi="Arial" w:cs="Arial"/>
                <w:color w:val="000000"/>
                <w:sz w:val="20"/>
                <w:szCs w:val="20"/>
              </w:rPr>
              <w:t>Junior Clerk Cum Computer Typist</w:t>
            </w:r>
          </w:p>
        </w:tc>
        <w:tc>
          <w:tcPr>
            <w:tcW w:w="540" w:type="dxa"/>
            <w:shd w:val="clear" w:color="auto" w:fill="auto"/>
            <w:hideMark/>
          </w:tcPr>
          <w:p w:rsidR="003773F7" w:rsidRPr="00ED72B6" w:rsidRDefault="003773F7" w:rsidP="003773F7">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09</w:t>
            </w:r>
          </w:p>
        </w:tc>
        <w:tc>
          <w:tcPr>
            <w:tcW w:w="720" w:type="dxa"/>
            <w:shd w:val="clear" w:color="auto" w:fill="auto"/>
            <w:hideMark/>
          </w:tcPr>
          <w:p w:rsidR="003773F7" w:rsidRPr="00ED72B6" w:rsidRDefault="003773F7" w:rsidP="003773F7">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02</w:t>
            </w:r>
          </w:p>
        </w:tc>
        <w:tc>
          <w:tcPr>
            <w:tcW w:w="4230" w:type="dxa"/>
            <w:shd w:val="clear" w:color="auto" w:fill="auto"/>
            <w:hideMark/>
          </w:tcPr>
          <w:p w:rsidR="003773F7" w:rsidRPr="00ED72B6" w:rsidRDefault="003773F7" w:rsidP="003773F7">
            <w:pPr>
              <w:spacing w:after="0" w:line="240" w:lineRule="auto"/>
              <w:jc w:val="both"/>
              <w:rPr>
                <w:rFonts w:ascii="Arial" w:eastAsia="Times New Roman" w:hAnsi="Arial" w:cs="Arial"/>
                <w:color w:val="000000"/>
                <w:sz w:val="20"/>
                <w:szCs w:val="20"/>
              </w:rPr>
            </w:pPr>
            <w:r w:rsidRPr="00ED72B6">
              <w:rPr>
                <w:rFonts w:ascii="Arial" w:eastAsia="Times New Roman" w:hAnsi="Arial" w:cs="Arial"/>
                <w:color w:val="000000"/>
                <w:sz w:val="20"/>
                <w:szCs w:val="20"/>
              </w:rPr>
              <w:t>Matriculation (“C” Grade / 50% marks)</w:t>
            </w:r>
            <w:r w:rsidRPr="00ED72B6">
              <w:rPr>
                <w:rFonts w:ascii="Arial" w:eastAsia="Times New Roman" w:hAnsi="Arial" w:cs="Arial"/>
                <w:color w:val="000000"/>
                <w:sz w:val="20"/>
                <w:szCs w:val="20"/>
              </w:rPr>
              <w:br/>
              <w:t>Typing speed 40 wpm on typewriter or PC.</w:t>
            </w:r>
          </w:p>
          <w:p w:rsidR="003773F7" w:rsidRPr="00ED72B6" w:rsidRDefault="003773F7" w:rsidP="003773F7">
            <w:pPr>
              <w:spacing w:after="0" w:line="240" w:lineRule="auto"/>
              <w:jc w:val="both"/>
              <w:rPr>
                <w:rFonts w:ascii="Arial" w:eastAsia="Times New Roman" w:hAnsi="Arial" w:cs="Arial"/>
                <w:color w:val="000000"/>
                <w:sz w:val="20"/>
                <w:szCs w:val="20"/>
              </w:rPr>
            </w:pPr>
            <w:r w:rsidRPr="00ED72B6">
              <w:rPr>
                <w:rFonts w:ascii="Arial" w:eastAsia="Times New Roman" w:hAnsi="Arial" w:cs="Arial"/>
                <w:color w:val="000000"/>
                <w:sz w:val="20"/>
                <w:szCs w:val="20"/>
              </w:rPr>
              <w:t>Current PC Operating System and MS Word.</w:t>
            </w:r>
          </w:p>
        </w:tc>
        <w:tc>
          <w:tcPr>
            <w:tcW w:w="540" w:type="dxa"/>
          </w:tcPr>
          <w:p w:rsidR="003773F7" w:rsidRPr="00ED72B6" w:rsidRDefault="003773F7" w:rsidP="003773F7">
            <w:pPr>
              <w:spacing w:after="0" w:line="240" w:lineRule="auto"/>
              <w:ind w:right="-73"/>
              <w:rPr>
                <w:rFonts w:ascii="Arial" w:eastAsia="Times New Roman" w:hAnsi="Arial" w:cs="Arial"/>
                <w:color w:val="000000"/>
                <w:sz w:val="20"/>
                <w:szCs w:val="20"/>
              </w:rPr>
            </w:pPr>
            <w:r w:rsidRPr="00ED72B6">
              <w:rPr>
                <w:rFonts w:ascii="Arial" w:eastAsia="Times New Roman" w:hAnsi="Arial" w:cs="Arial"/>
                <w:color w:val="000000"/>
                <w:sz w:val="20"/>
                <w:szCs w:val="20"/>
              </w:rPr>
              <w:t>18</w:t>
            </w:r>
          </w:p>
        </w:tc>
        <w:tc>
          <w:tcPr>
            <w:tcW w:w="540" w:type="dxa"/>
            <w:shd w:val="clear" w:color="auto" w:fill="auto"/>
          </w:tcPr>
          <w:p w:rsidR="003773F7" w:rsidRPr="00ED72B6" w:rsidRDefault="003773F7" w:rsidP="003773F7">
            <w:pPr>
              <w:spacing w:after="0" w:line="240" w:lineRule="auto"/>
              <w:ind w:right="-96"/>
              <w:rPr>
                <w:rFonts w:ascii="Arial" w:eastAsia="Times New Roman" w:hAnsi="Arial" w:cs="Arial"/>
                <w:color w:val="000000"/>
                <w:sz w:val="20"/>
                <w:szCs w:val="20"/>
              </w:rPr>
            </w:pPr>
            <w:r w:rsidRPr="00ED72B6">
              <w:rPr>
                <w:rFonts w:ascii="Arial" w:eastAsia="Times New Roman" w:hAnsi="Arial" w:cs="Arial"/>
                <w:color w:val="000000"/>
                <w:sz w:val="20"/>
                <w:szCs w:val="20"/>
              </w:rPr>
              <w:t>30</w:t>
            </w:r>
          </w:p>
        </w:tc>
        <w:tc>
          <w:tcPr>
            <w:tcW w:w="2070" w:type="dxa"/>
          </w:tcPr>
          <w:p w:rsidR="003773F7" w:rsidRPr="00ED72B6" w:rsidRDefault="003773F7" w:rsidP="00377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District Kohistan</w:t>
            </w:r>
          </w:p>
        </w:tc>
      </w:tr>
      <w:tr w:rsidR="006A41F6" w:rsidRPr="00ED72B6" w:rsidTr="00B9729A">
        <w:trPr>
          <w:trHeight w:val="323"/>
          <w:jc w:val="center"/>
        </w:trPr>
        <w:tc>
          <w:tcPr>
            <w:tcW w:w="525" w:type="dxa"/>
            <w:shd w:val="clear" w:color="auto" w:fill="auto"/>
          </w:tcPr>
          <w:p w:rsidR="006A41F6" w:rsidRPr="00ED72B6" w:rsidRDefault="006A41F6" w:rsidP="006A41F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w:t>
            </w:r>
            <w:r w:rsidRPr="00ED72B6">
              <w:rPr>
                <w:rFonts w:ascii="Arial" w:eastAsia="Times New Roman" w:hAnsi="Arial" w:cs="Arial"/>
                <w:color w:val="000000"/>
                <w:sz w:val="20"/>
                <w:szCs w:val="20"/>
              </w:rPr>
              <w:t>.</w:t>
            </w:r>
          </w:p>
        </w:tc>
        <w:tc>
          <w:tcPr>
            <w:tcW w:w="1810" w:type="dxa"/>
            <w:shd w:val="clear" w:color="auto" w:fill="auto"/>
          </w:tcPr>
          <w:p w:rsidR="006A41F6" w:rsidRPr="00ED72B6" w:rsidRDefault="006A41F6" w:rsidP="006A41F6">
            <w:pPr>
              <w:spacing w:after="0" w:line="240" w:lineRule="auto"/>
              <w:rPr>
                <w:rFonts w:ascii="Arial" w:eastAsia="Times New Roman" w:hAnsi="Arial" w:cs="Arial"/>
                <w:color w:val="000000"/>
                <w:sz w:val="20"/>
                <w:szCs w:val="20"/>
              </w:rPr>
            </w:pPr>
            <w:r w:rsidRPr="00ED72B6">
              <w:rPr>
                <w:rFonts w:ascii="Arial" w:eastAsia="Times New Roman" w:hAnsi="Arial" w:cs="Arial"/>
                <w:color w:val="000000"/>
                <w:sz w:val="20"/>
                <w:szCs w:val="20"/>
              </w:rPr>
              <w:t>Cook</w:t>
            </w:r>
          </w:p>
        </w:tc>
        <w:tc>
          <w:tcPr>
            <w:tcW w:w="540" w:type="dxa"/>
            <w:shd w:val="clear" w:color="auto" w:fill="auto"/>
          </w:tcPr>
          <w:p w:rsidR="006A41F6" w:rsidRPr="00ED72B6" w:rsidRDefault="006A41F6" w:rsidP="006A41F6">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08</w:t>
            </w:r>
          </w:p>
        </w:tc>
        <w:tc>
          <w:tcPr>
            <w:tcW w:w="720" w:type="dxa"/>
            <w:shd w:val="clear" w:color="auto" w:fill="auto"/>
          </w:tcPr>
          <w:p w:rsidR="006A41F6" w:rsidRPr="00ED72B6" w:rsidRDefault="006A41F6" w:rsidP="006A41F6">
            <w:pPr>
              <w:spacing w:after="0" w:line="240" w:lineRule="auto"/>
              <w:jc w:val="center"/>
              <w:rPr>
                <w:rFonts w:ascii="Arial" w:eastAsia="Times New Roman" w:hAnsi="Arial" w:cs="Arial"/>
                <w:color w:val="000000"/>
                <w:sz w:val="20"/>
                <w:szCs w:val="20"/>
              </w:rPr>
            </w:pPr>
            <w:r w:rsidRPr="00ED72B6">
              <w:rPr>
                <w:rFonts w:ascii="Arial" w:eastAsia="Times New Roman" w:hAnsi="Arial" w:cs="Arial"/>
                <w:color w:val="000000"/>
                <w:sz w:val="20"/>
                <w:szCs w:val="20"/>
              </w:rPr>
              <w:t>01</w:t>
            </w:r>
          </w:p>
        </w:tc>
        <w:tc>
          <w:tcPr>
            <w:tcW w:w="4230" w:type="dxa"/>
            <w:shd w:val="clear" w:color="auto" w:fill="auto"/>
          </w:tcPr>
          <w:p w:rsidR="006A41F6" w:rsidRPr="00ED72B6" w:rsidRDefault="006A41F6" w:rsidP="006A41F6">
            <w:pPr>
              <w:spacing w:after="0" w:line="240" w:lineRule="auto"/>
              <w:jc w:val="both"/>
              <w:rPr>
                <w:rFonts w:ascii="Arial" w:eastAsia="Times New Roman" w:hAnsi="Arial" w:cs="Arial"/>
                <w:color w:val="000000"/>
                <w:sz w:val="20"/>
                <w:szCs w:val="20"/>
              </w:rPr>
            </w:pPr>
            <w:r w:rsidRPr="00ED72B6">
              <w:rPr>
                <w:rFonts w:ascii="Arial" w:eastAsia="Times New Roman" w:hAnsi="Arial" w:cs="Arial"/>
                <w:color w:val="000000"/>
                <w:sz w:val="20"/>
                <w:szCs w:val="20"/>
              </w:rPr>
              <w:t>Middle with 05 years’ experience in relevant field.</w:t>
            </w:r>
          </w:p>
        </w:tc>
        <w:tc>
          <w:tcPr>
            <w:tcW w:w="540" w:type="dxa"/>
          </w:tcPr>
          <w:p w:rsidR="006A41F6" w:rsidRPr="00ED72B6" w:rsidRDefault="006A41F6" w:rsidP="006A41F6">
            <w:pPr>
              <w:spacing w:after="0" w:line="240" w:lineRule="auto"/>
              <w:ind w:right="-73"/>
              <w:rPr>
                <w:rFonts w:ascii="Arial" w:eastAsia="Times New Roman" w:hAnsi="Arial" w:cs="Arial"/>
                <w:color w:val="000000"/>
                <w:sz w:val="20"/>
                <w:szCs w:val="20"/>
              </w:rPr>
            </w:pPr>
            <w:r w:rsidRPr="00ED72B6">
              <w:rPr>
                <w:rFonts w:ascii="Arial" w:eastAsia="Times New Roman" w:hAnsi="Arial" w:cs="Arial"/>
                <w:color w:val="000000"/>
                <w:sz w:val="20"/>
                <w:szCs w:val="20"/>
              </w:rPr>
              <w:t>18</w:t>
            </w:r>
          </w:p>
        </w:tc>
        <w:tc>
          <w:tcPr>
            <w:tcW w:w="540" w:type="dxa"/>
            <w:shd w:val="clear" w:color="auto" w:fill="auto"/>
          </w:tcPr>
          <w:p w:rsidR="006A41F6" w:rsidRPr="00ED72B6" w:rsidRDefault="006A41F6" w:rsidP="006A41F6">
            <w:pPr>
              <w:spacing w:after="0" w:line="240" w:lineRule="auto"/>
              <w:ind w:right="-96"/>
              <w:rPr>
                <w:rFonts w:ascii="Arial" w:eastAsia="Times New Roman" w:hAnsi="Arial" w:cs="Arial"/>
                <w:color w:val="000000"/>
                <w:sz w:val="20"/>
                <w:szCs w:val="20"/>
              </w:rPr>
            </w:pPr>
            <w:r w:rsidRPr="00ED72B6">
              <w:rPr>
                <w:rFonts w:ascii="Arial" w:eastAsia="Times New Roman" w:hAnsi="Arial" w:cs="Arial"/>
                <w:color w:val="000000"/>
                <w:sz w:val="20"/>
                <w:szCs w:val="20"/>
              </w:rPr>
              <w:t>30</w:t>
            </w:r>
          </w:p>
        </w:tc>
        <w:tc>
          <w:tcPr>
            <w:tcW w:w="2070" w:type="dxa"/>
          </w:tcPr>
          <w:p w:rsidR="006A41F6" w:rsidRPr="00ED72B6" w:rsidRDefault="006A41F6" w:rsidP="006A41F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District Kohistan</w:t>
            </w:r>
          </w:p>
        </w:tc>
      </w:tr>
      <w:tr w:rsidR="00B41ABF" w:rsidRPr="00ED72B6" w:rsidTr="00B9729A">
        <w:trPr>
          <w:trHeight w:val="323"/>
          <w:jc w:val="center"/>
        </w:trPr>
        <w:tc>
          <w:tcPr>
            <w:tcW w:w="525" w:type="dxa"/>
            <w:shd w:val="clear" w:color="auto" w:fill="auto"/>
          </w:tcPr>
          <w:p w:rsidR="00B41ABF" w:rsidRDefault="00B41ABF" w:rsidP="00B41AB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810" w:type="dxa"/>
            <w:shd w:val="clear" w:color="auto" w:fill="auto"/>
          </w:tcPr>
          <w:p w:rsidR="00B41ABF" w:rsidRPr="00ED72B6" w:rsidRDefault="00B41ABF" w:rsidP="00B41AB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Naib Qasid</w:t>
            </w:r>
          </w:p>
        </w:tc>
        <w:tc>
          <w:tcPr>
            <w:tcW w:w="540" w:type="dxa"/>
            <w:shd w:val="clear" w:color="auto" w:fill="auto"/>
          </w:tcPr>
          <w:p w:rsidR="00B41ABF" w:rsidRPr="00ED72B6" w:rsidRDefault="00B41ABF" w:rsidP="00B41AB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w:t>
            </w:r>
          </w:p>
        </w:tc>
        <w:tc>
          <w:tcPr>
            <w:tcW w:w="720" w:type="dxa"/>
            <w:shd w:val="clear" w:color="auto" w:fill="auto"/>
          </w:tcPr>
          <w:p w:rsidR="00B41ABF" w:rsidRPr="00ED72B6" w:rsidRDefault="00B41ABF" w:rsidP="00B41AB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02</w:t>
            </w:r>
          </w:p>
        </w:tc>
        <w:tc>
          <w:tcPr>
            <w:tcW w:w="4230" w:type="dxa"/>
            <w:shd w:val="clear" w:color="auto" w:fill="auto"/>
          </w:tcPr>
          <w:p w:rsidR="00B41ABF" w:rsidRPr="00ED72B6" w:rsidRDefault="00B41ABF" w:rsidP="00B41AB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Middle</w:t>
            </w:r>
          </w:p>
        </w:tc>
        <w:tc>
          <w:tcPr>
            <w:tcW w:w="540" w:type="dxa"/>
          </w:tcPr>
          <w:p w:rsidR="00B41ABF" w:rsidRPr="00ED72B6" w:rsidRDefault="00B41ABF" w:rsidP="00B41ABF">
            <w:pPr>
              <w:spacing w:after="0" w:line="240" w:lineRule="auto"/>
              <w:ind w:right="-73"/>
              <w:rPr>
                <w:rFonts w:ascii="Arial" w:eastAsia="Times New Roman" w:hAnsi="Arial" w:cs="Arial"/>
                <w:color w:val="000000"/>
                <w:sz w:val="20"/>
                <w:szCs w:val="20"/>
              </w:rPr>
            </w:pPr>
            <w:r>
              <w:rPr>
                <w:rFonts w:ascii="Arial" w:eastAsia="Times New Roman" w:hAnsi="Arial" w:cs="Arial"/>
                <w:color w:val="000000"/>
                <w:sz w:val="20"/>
                <w:szCs w:val="20"/>
              </w:rPr>
              <w:t>18</w:t>
            </w:r>
          </w:p>
        </w:tc>
        <w:tc>
          <w:tcPr>
            <w:tcW w:w="540" w:type="dxa"/>
            <w:shd w:val="clear" w:color="auto" w:fill="auto"/>
          </w:tcPr>
          <w:p w:rsidR="00B41ABF" w:rsidRPr="00ED72B6" w:rsidRDefault="00B41ABF" w:rsidP="00B41ABF">
            <w:pPr>
              <w:spacing w:after="0" w:line="240" w:lineRule="auto"/>
              <w:ind w:right="-96"/>
              <w:rPr>
                <w:rFonts w:ascii="Arial" w:eastAsia="Times New Roman" w:hAnsi="Arial" w:cs="Arial"/>
                <w:color w:val="000000"/>
                <w:sz w:val="20"/>
                <w:szCs w:val="20"/>
              </w:rPr>
            </w:pPr>
            <w:r>
              <w:rPr>
                <w:rFonts w:ascii="Arial" w:eastAsia="Times New Roman" w:hAnsi="Arial" w:cs="Arial"/>
                <w:color w:val="000000"/>
                <w:sz w:val="20"/>
                <w:szCs w:val="20"/>
              </w:rPr>
              <w:t>30</w:t>
            </w:r>
          </w:p>
        </w:tc>
        <w:tc>
          <w:tcPr>
            <w:tcW w:w="2070" w:type="dxa"/>
          </w:tcPr>
          <w:p w:rsidR="00B41ABF" w:rsidRPr="00ED72B6" w:rsidRDefault="00B41ABF" w:rsidP="00B41AB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District Kohistan</w:t>
            </w:r>
          </w:p>
        </w:tc>
      </w:tr>
    </w:tbl>
    <w:p w:rsidR="00A120FC" w:rsidRPr="00A120FC" w:rsidRDefault="00A120FC" w:rsidP="00BA5D2D">
      <w:pPr>
        <w:spacing w:after="40" w:line="240" w:lineRule="auto"/>
        <w:ind w:left="-990" w:right="-964"/>
        <w:jc w:val="both"/>
        <w:rPr>
          <w:rFonts w:ascii="Arial" w:hAnsi="Arial" w:cs="Arial"/>
          <w:color w:val="000000" w:themeColor="text1"/>
          <w:sz w:val="10"/>
          <w:szCs w:val="20"/>
        </w:rPr>
      </w:pPr>
    </w:p>
    <w:p w:rsidR="005932AC" w:rsidRPr="005932AC" w:rsidRDefault="005932AC" w:rsidP="00BA5D2D">
      <w:pPr>
        <w:spacing w:after="40" w:line="240" w:lineRule="auto"/>
        <w:ind w:left="-990" w:right="-964"/>
        <w:jc w:val="both"/>
        <w:rPr>
          <w:rFonts w:ascii="Arial" w:hAnsi="Arial" w:cs="Arial"/>
          <w:color w:val="000000" w:themeColor="text1"/>
          <w:sz w:val="6"/>
          <w:szCs w:val="20"/>
        </w:rPr>
      </w:pPr>
    </w:p>
    <w:p w:rsidR="0072314F" w:rsidRDefault="00BA5D2D" w:rsidP="0072314F">
      <w:pPr>
        <w:spacing w:after="40" w:line="240" w:lineRule="auto"/>
        <w:ind w:left="-990" w:right="-964"/>
        <w:jc w:val="both"/>
        <w:rPr>
          <w:rFonts w:ascii="Arial" w:hAnsi="Arial" w:cs="Arial"/>
          <w:color w:val="000000" w:themeColor="text1"/>
          <w:sz w:val="20"/>
          <w:szCs w:val="20"/>
          <w:u w:val="single"/>
        </w:rPr>
      </w:pPr>
      <w:r w:rsidRPr="006F0DE1">
        <w:rPr>
          <w:rFonts w:ascii="Arial" w:hAnsi="Arial" w:cs="Arial"/>
          <w:color w:val="000000" w:themeColor="text1"/>
          <w:sz w:val="20"/>
          <w:szCs w:val="20"/>
        </w:rPr>
        <w:t>Applicants must be citizen</w:t>
      </w:r>
      <w:r w:rsidR="0072314F">
        <w:rPr>
          <w:rFonts w:ascii="Arial" w:hAnsi="Arial" w:cs="Arial"/>
          <w:color w:val="000000" w:themeColor="text1"/>
          <w:sz w:val="20"/>
          <w:szCs w:val="20"/>
        </w:rPr>
        <w:t>s</w:t>
      </w:r>
      <w:r w:rsidRPr="006F0DE1">
        <w:rPr>
          <w:rFonts w:ascii="Arial" w:hAnsi="Arial" w:cs="Arial"/>
          <w:color w:val="000000" w:themeColor="text1"/>
          <w:sz w:val="20"/>
          <w:szCs w:val="20"/>
        </w:rPr>
        <w:t xml:space="preserve"> of Pakistan who are advised to read the following instructions carefully before filling the relevant prescribed application form available on the website, (</w:t>
      </w:r>
      <w:hyperlink r:id="rId10" w:history="1">
        <w:r w:rsidRPr="006F0DE1">
          <w:rPr>
            <w:rStyle w:val="Hyperlink"/>
            <w:rFonts w:ascii="Arial" w:hAnsi="Arial" w:cs="Arial"/>
            <w:sz w:val="20"/>
            <w:szCs w:val="20"/>
          </w:rPr>
          <w:t>www.pts.org.pk</w:t>
        </w:r>
      </w:hyperlink>
      <w:r w:rsidRPr="006F0DE1">
        <w:rPr>
          <w:rFonts w:ascii="Arial" w:hAnsi="Arial" w:cs="Arial"/>
          <w:color w:val="000000" w:themeColor="text1"/>
          <w:sz w:val="20"/>
          <w:szCs w:val="20"/>
        </w:rPr>
        <w:t xml:space="preserve">). The advertisement is also available on WAPDA’s website </w:t>
      </w:r>
      <w:r w:rsidRPr="006F0DE1">
        <w:rPr>
          <w:rFonts w:ascii="Arial" w:hAnsi="Arial" w:cs="Arial"/>
          <w:color w:val="000000" w:themeColor="text1"/>
          <w:sz w:val="20"/>
          <w:szCs w:val="20"/>
          <w:u w:val="single"/>
        </w:rPr>
        <w:t>(</w:t>
      </w:r>
      <w:hyperlink r:id="rId11" w:history="1">
        <w:r w:rsidRPr="006F0DE1">
          <w:rPr>
            <w:rStyle w:val="Hyperlink"/>
            <w:rFonts w:ascii="Arial" w:hAnsi="Arial" w:cs="Arial"/>
            <w:sz w:val="20"/>
            <w:szCs w:val="20"/>
          </w:rPr>
          <w:t>www.wapda.gov.pk</w:t>
        </w:r>
      </w:hyperlink>
      <w:r w:rsidRPr="006F0DE1">
        <w:rPr>
          <w:rFonts w:ascii="Arial" w:hAnsi="Arial" w:cs="Arial"/>
          <w:color w:val="000000" w:themeColor="text1"/>
          <w:sz w:val="20"/>
          <w:szCs w:val="20"/>
          <w:u w:val="single"/>
        </w:rPr>
        <w:t>)</w:t>
      </w:r>
      <w:r w:rsidR="00317541">
        <w:rPr>
          <w:rFonts w:ascii="Arial" w:hAnsi="Arial" w:cs="Arial"/>
          <w:color w:val="000000" w:themeColor="text1"/>
          <w:sz w:val="20"/>
          <w:szCs w:val="20"/>
          <w:u w:val="single"/>
        </w:rPr>
        <w:t>.</w:t>
      </w:r>
    </w:p>
    <w:p w:rsidR="0072314F" w:rsidRPr="0072314F" w:rsidRDefault="0072314F" w:rsidP="0072314F">
      <w:pPr>
        <w:spacing w:after="40" w:line="240" w:lineRule="auto"/>
        <w:ind w:left="-990" w:right="-964"/>
        <w:jc w:val="both"/>
        <w:rPr>
          <w:rFonts w:ascii="Arial" w:hAnsi="Arial" w:cs="Arial"/>
          <w:color w:val="000000" w:themeColor="text1"/>
          <w:sz w:val="20"/>
          <w:szCs w:val="20"/>
        </w:rPr>
      </w:pPr>
      <w:r w:rsidRPr="0072314F">
        <w:rPr>
          <w:rFonts w:ascii="Arial" w:hAnsi="Arial" w:cs="Arial"/>
          <w:b/>
          <w:color w:val="000000" w:themeColor="text1"/>
          <w:sz w:val="20"/>
          <w:szCs w:val="20"/>
        </w:rPr>
        <w:lastRenderedPageBreak/>
        <w:t>Note:</w:t>
      </w:r>
      <w:r>
        <w:rPr>
          <w:rFonts w:ascii="Arial" w:hAnsi="Arial" w:cs="Arial"/>
          <w:color w:val="000000" w:themeColor="text1"/>
          <w:sz w:val="20"/>
          <w:szCs w:val="20"/>
        </w:rPr>
        <w:t xml:space="preserve"> For the posts of Naib Qasid, the applicants shall submit their applications along with attested copies of educational / experience certificates, domicile certificate, copy of CNIC and 02 recent photographs passport size directly</w:t>
      </w:r>
      <w:r w:rsidR="007B548E">
        <w:rPr>
          <w:rFonts w:ascii="Arial" w:hAnsi="Arial" w:cs="Arial"/>
          <w:color w:val="000000" w:themeColor="text1"/>
          <w:sz w:val="20"/>
          <w:szCs w:val="20"/>
        </w:rPr>
        <w:t xml:space="preserve"> to the office of </w:t>
      </w:r>
      <w:r w:rsidR="007B548E" w:rsidRPr="00320E22">
        <w:rPr>
          <w:rFonts w:ascii="Arial" w:hAnsi="Arial" w:cs="Arial"/>
          <w:b/>
          <w:color w:val="000000" w:themeColor="text1"/>
          <w:sz w:val="20"/>
          <w:szCs w:val="20"/>
          <w:u w:val="single"/>
        </w:rPr>
        <w:t>GM / PD</w:t>
      </w:r>
      <w:r w:rsidRPr="00320E22">
        <w:rPr>
          <w:rFonts w:ascii="Arial" w:hAnsi="Arial" w:cs="Arial"/>
          <w:b/>
          <w:color w:val="000000" w:themeColor="text1"/>
          <w:sz w:val="20"/>
          <w:szCs w:val="20"/>
          <w:u w:val="single"/>
        </w:rPr>
        <w:t xml:space="preserve"> Diamer Basha Development Company</w:t>
      </w:r>
      <w:r w:rsidR="007B548E" w:rsidRPr="00320E22">
        <w:rPr>
          <w:rFonts w:ascii="Arial" w:hAnsi="Arial" w:cs="Arial"/>
          <w:b/>
          <w:color w:val="000000" w:themeColor="text1"/>
          <w:sz w:val="20"/>
          <w:szCs w:val="20"/>
          <w:u w:val="single"/>
        </w:rPr>
        <w:t xml:space="preserve">, Chilas, District Diamer, Gilgit </w:t>
      </w:r>
      <w:r w:rsidR="00584E9A" w:rsidRPr="00320E22">
        <w:rPr>
          <w:rFonts w:ascii="Arial" w:hAnsi="Arial" w:cs="Arial"/>
          <w:b/>
          <w:color w:val="000000" w:themeColor="text1"/>
          <w:sz w:val="20"/>
          <w:szCs w:val="20"/>
          <w:u w:val="single"/>
        </w:rPr>
        <w:t>Baltistan</w:t>
      </w:r>
      <w:r w:rsidR="00320E22">
        <w:rPr>
          <w:rFonts w:ascii="Arial" w:hAnsi="Arial" w:cs="Arial"/>
          <w:b/>
          <w:color w:val="000000" w:themeColor="text1"/>
          <w:sz w:val="20"/>
          <w:szCs w:val="20"/>
          <w:u w:val="single"/>
        </w:rPr>
        <w:t xml:space="preserve"> (</w:t>
      </w:r>
      <w:r w:rsidR="00F33CA9">
        <w:rPr>
          <w:rFonts w:ascii="Arial" w:hAnsi="Arial" w:cs="Arial"/>
          <w:b/>
          <w:color w:val="000000" w:themeColor="text1"/>
          <w:sz w:val="20"/>
          <w:szCs w:val="20"/>
          <w:u w:val="single"/>
        </w:rPr>
        <w:t xml:space="preserve">Phone #. </w:t>
      </w:r>
      <w:r w:rsidR="00320E22">
        <w:rPr>
          <w:rFonts w:ascii="Arial" w:hAnsi="Arial" w:cs="Arial"/>
          <w:b/>
          <w:color w:val="000000" w:themeColor="text1"/>
          <w:sz w:val="20"/>
          <w:szCs w:val="20"/>
          <w:u w:val="single"/>
        </w:rPr>
        <w:t>05812920209)</w:t>
      </w:r>
      <w:r w:rsidR="00584E9A">
        <w:rPr>
          <w:rFonts w:ascii="Arial" w:hAnsi="Arial" w:cs="Arial"/>
          <w:b/>
          <w:color w:val="000000" w:themeColor="text1"/>
          <w:sz w:val="20"/>
          <w:szCs w:val="20"/>
        </w:rPr>
        <w:t xml:space="preserve"> </w:t>
      </w:r>
      <w:r w:rsidR="00584E9A">
        <w:rPr>
          <w:rFonts w:ascii="Arial" w:hAnsi="Arial" w:cs="Arial"/>
          <w:color w:val="000000" w:themeColor="text1"/>
          <w:sz w:val="20"/>
          <w:szCs w:val="20"/>
        </w:rPr>
        <w:t>on or before the last date for receipt of applications</w:t>
      </w:r>
      <w:r w:rsidR="007B548E">
        <w:rPr>
          <w:rFonts w:ascii="Arial" w:hAnsi="Arial" w:cs="Arial"/>
          <w:color w:val="000000" w:themeColor="text1"/>
          <w:sz w:val="20"/>
          <w:szCs w:val="20"/>
        </w:rPr>
        <w:t>.</w:t>
      </w:r>
    </w:p>
    <w:p w:rsidR="00BA5D2D" w:rsidRPr="00347487" w:rsidRDefault="00BA5D2D" w:rsidP="00BA5D2D">
      <w:pPr>
        <w:spacing w:after="0"/>
        <w:ind w:left="180" w:right="119"/>
        <w:rPr>
          <w:rFonts w:ascii="Arial Narrow" w:hAnsi="Arial Narrow"/>
          <w:b/>
          <w:color w:val="000000" w:themeColor="text1"/>
          <w:sz w:val="6"/>
          <w:u w:val="single"/>
        </w:rPr>
      </w:pPr>
    </w:p>
    <w:p w:rsidR="00BA5D2D" w:rsidRDefault="00FE05AF" w:rsidP="00BA5D2D">
      <w:pPr>
        <w:spacing w:after="0"/>
        <w:ind w:left="180" w:right="119" w:hanging="1170"/>
        <w:rPr>
          <w:rFonts w:ascii="Arial Narrow" w:hAnsi="Arial Narrow"/>
          <w:b/>
          <w:color w:val="000000" w:themeColor="text1"/>
          <w:u w:val="single"/>
        </w:rPr>
      </w:pPr>
      <w:r w:rsidRPr="00347487">
        <w:rPr>
          <w:rFonts w:ascii="Arial Narrow" w:hAnsi="Arial Narrow"/>
          <w:b/>
          <w:color w:val="000000" w:themeColor="text1"/>
          <w:u w:val="single"/>
        </w:rPr>
        <w:t xml:space="preserve">INSTRUCTIONS </w:t>
      </w:r>
      <w:r w:rsidR="00BA5D2D" w:rsidRPr="00347487">
        <w:rPr>
          <w:rFonts w:ascii="Arial Narrow" w:hAnsi="Arial Narrow"/>
          <w:b/>
          <w:color w:val="000000" w:themeColor="text1"/>
          <w:u w:val="single"/>
        </w:rPr>
        <w:t>&amp; GENERAL CONDITIONS</w:t>
      </w:r>
    </w:p>
    <w:p w:rsidR="009454B1" w:rsidRPr="009454B1" w:rsidRDefault="009454B1" w:rsidP="00BA5D2D">
      <w:pPr>
        <w:spacing w:after="0"/>
        <w:ind w:left="180" w:right="119" w:hanging="1170"/>
        <w:rPr>
          <w:rFonts w:ascii="Arial Narrow" w:hAnsi="Arial Narrow"/>
          <w:b/>
          <w:color w:val="000000" w:themeColor="text1"/>
          <w:sz w:val="8"/>
          <w:u w:val="single"/>
        </w:rPr>
      </w:pPr>
    </w:p>
    <w:p w:rsidR="00BA5D2D" w:rsidRPr="00F77466" w:rsidRDefault="00BA5D2D" w:rsidP="00BA5D2D">
      <w:pPr>
        <w:spacing w:after="0"/>
        <w:ind w:left="180" w:right="119" w:hanging="1170"/>
        <w:rPr>
          <w:rFonts w:ascii="Arial Narrow" w:hAnsi="Arial Narrow"/>
          <w:b/>
          <w:color w:val="000000" w:themeColor="text1"/>
          <w:sz w:val="2"/>
          <w:u w:val="single"/>
        </w:rPr>
      </w:pPr>
    </w:p>
    <w:p w:rsidR="00BA5D2D" w:rsidRDefault="00BA5D2D" w:rsidP="005A2CA6">
      <w:pPr>
        <w:pStyle w:val="ListParagraph"/>
        <w:numPr>
          <w:ilvl w:val="0"/>
          <w:numId w:val="9"/>
        </w:numPr>
        <w:tabs>
          <w:tab w:val="left" w:pos="450"/>
        </w:tabs>
        <w:spacing w:line="240" w:lineRule="auto"/>
        <w:ind w:left="-450" w:right="-964" w:hanging="540"/>
        <w:jc w:val="both"/>
        <w:rPr>
          <w:rFonts w:ascii="Arial" w:hAnsi="Arial" w:cs="Arial"/>
          <w:sz w:val="20"/>
          <w:szCs w:val="20"/>
        </w:rPr>
      </w:pPr>
      <w:r w:rsidRPr="00BA5D2D">
        <w:rPr>
          <w:rFonts w:ascii="Arial" w:hAnsi="Arial" w:cs="Arial"/>
          <w:sz w:val="20"/>
          <w:szCs w:val="20"/>
        </w:rPr>
        <w:t xml:space="preserve">Candidates applying on prescribed application form for the posts available on </w:t>
      </w:r>
      <w:hyperlink r:id="rId12" w:history="1">
        <w:r w:rsidR="005A2CA6" w:rsidRPr="00FA0552">
          <w:rPr>
            <w:rStyle w:val="Hyperlink"/>
            <w:rFonts w:ascii="Arial" w:hAnsi="Arial" w:cs="Arial"/>
            <w:sz w:val="20"/>
            <w:szCs w:val="20"/>
          </w:rPr>
          <w:t>www.pts.org.pk</w:t>
        </w:r>
      </w:hyperlink>
      <w:r w:rsidR="005A2CA6">
        <w:rPr>
          <w:rStyle w:val="Hyperlink"/>
          <w:rFonts w:ascii="Arial" w:hAnsi="Arial" w:cs="Arial"/>
          <w:sz w:val="20"/>
          <w:szCs w:val="20"/>
        </w:rPr>
        <w:t xml:space="preserve"> </w:t>
      </w:r>
      <w:r w:rsidRPr="00BA5D2D">
        <w:rPr>
          <w:rFonts w:ascii="Arial" w:hAnsi="Arial" w:cs="Arial"/>
          <w:sz w:val="20"/>
          <w:szCs w:val="20"/>
        </w:rPr>
        <w:t>will only be considered for short listing.</w:t>
      </w:r>
    </w:p>
    <w:p w:rsidR="00BA5D2D" w:rsidRDefault="00BA5D2D" w:rsidP="00BA5D2D">
      <w:pPr>
        <w:pStyle w:val="ListParagraph"/>
        <w:numPr>
          <w:ilvl w:val="0"/>
          <w:numId w:val="9"/>
        </w:numPr>
        <w:tabs>
          <w:tab w:val="left" w:pos="450"/>
        </w:tabs>
        <w:spacing w:line="240" w:lineRule="auto"/>
        <w:ind w:left="-450" w:right="119" w:hanging="540"/>
        <w:jc w:val="both"/>
        <w:rPr>
          <w:rFonts w:ascii="Arial" w:hAnsi="Arial" w:cs="Arial"/>
          <w:sz w:val="20"/>
          <w:szCs w:val="20"/>
        </w:rPr>
      </w:pPr>
      <w:r w:rsidRPr="00BA5D2D">
        <w:rPr>
          <w:rFonts w:ascii="Arial" w:hAnsi="Arial" w:cs="Arial"/>
          <w:sz w:val="20"/>
          <w:szCs w:val="20"/>
        </w:rPr>
        <w:t>Only short listed candidates will be called for test/interview.</w:t>
      </w:r>
    </w:p>
    <w:p w:rsidR="00BA5D2D" w:rsidRDefault="00BA5D2D" w:rsidP="00BA5D2D">
      <w:pPr>
        <w:pStyle w:val="ListParagraph"/>
        <w:numPr>
          <w:ilvl w:val="0"/>
          <w:numId w:val="9"/>
        </w:numPr>
        <w:tabs>
          <w:tab w:val="left" w:pos="450"/>
        </w:tabs>
        <w:spacing w:line="240" w:lineRule="auto"/>
        <w:ind w:left="-450" w:right="119" w:hanging="540"/>
        <w:jc w:val="both"/>
        <w:rPr>
          <w:rFonts w:ascii="Arial" w:hAnsi="Arial" w:cs="Arial"/>
          <w:sz w:val="20"/>
          <w:szCs w:val="20"/>
        </w:rPr>
      </w:pPr>
      <w:r w:rsidRPr="00BA5D2D">
        <w:rPr>
          <w:rFonts w:ascii="Arial" w:hAnsi="Arial" w:cs="Arial"/>
          <w:sz w:val="20"/>
          <w:szCs w:val="20"/>
        </w:rPr>
        <w:t xml:space="preserve">No TA/DA will be </w:t>
      </w:r>
      <w:r w:rsidR="003A4D15">
        <w:rPr>
          <w:rFonts w:ascii="Arial" w:hAnsi="Arial" w:cs="Arial"/>
          <w:sz w:val="20"/>
          <w:szCs w:val="20"/>
        </w:rPr>
        <w:t>admissible</w:t>
      </w:r>
      <w:r w:rsidRPr="00BA5D2D">
        <w:rPr>
          <w:rFonts w:ascii="Arial" w:hAnsi="Arial" w:cs="Arial"/>
          <w:sz w:val="20"/>
          <w:szCs w:val="20"/>
        </w:rPr>
        <w:t xml:space="preserve"> to candidates for test </w:t>
      </w:r>
      <w:r w:rsidR="00B07B16">
        <w:rPr>
          <w:rFonts w:ascii="Arial" w:hAnsi="Arial" w:cs="Arial"/>
          <w:sz w:val="20"/>
          <w:szCs w:val="20"/>
        </w:rPr>
        <w:t>/</w:t>
      </w:r>
      <w:r w:rsidRPr="00BA5D2D">
        <w:rPr>
          <w:rFonts w:ascii="Arial" w:hAnsi="Arial" w:cs="Arial"/>
          <w:sz w:val="20"/>
          <w:szCs w:val="20"/>
        </w:rPr>
        <w:t xml:space="preserve"> interview</w:t>
      </w:r>
      <w:r w:rsidR="00B07B16">
        <w:rPr>
          <w:rFonts w:ascii="Arial" w:hAnsi="Arial" w:cs="Arial"/>
          <w:sz w:val="20"/>
          <w:szCs w:val="20"/>
        </w:rPr>
        <w:t>.</w:t>
      </w:r>
    </w:p>
    <w:p w:rsidR="00BA5D2D" w:rsidRDefault="00BA5D2D" w:rsidP="00BA5D2D">
      <w:pPr>
        <w:pStyle w:val="ListParagraph"/>
        <w:numPr>
          <w:ilvl w:val="0"/>
          <w:numId w:val="9"/>
        </w:numPr>
        <w:tabs>
          <w:tab w:val="left" w:pos="450"/>
        </w:tabs>
        <w:spacing w:line="240" w:lineRule="auto"/>
        <w:ind w:left="-450" w:right="119" w:hanging="540"/>
        <w:jc w:val="both"/>
        <w:rPr>
          <w:rFonts w:ascii="Arial" w:hAnsi="Arial" w:cs="Arial"/>
          <w:sz w:val="20"/>
          <w:szCs w:val="20"/>
        </w:rPr>
      </w:pPr>
      <w:r w:rsidRPr="00BA5D2D">
        <w:rPr>
          <w:rFonts w:ascii="Arial" w:hAnsi="Arial" w:cs="Arial"/>
          <w:sz w:val="20"/>
          <w:szCs w:val="20"/>
        </w:rPr>
        <w:t>Educational Degree</w:t>
      </w:r>
      <w:r w:rsidR="0021301D">
        <w:rPr>
          <w:rFonts w:ascii="Arial" w:hAnsi="Arial" w:cs="Arial"/>
          <w:sz w:val="20"/>
          <w:szCs w:val="20"/>
        </w:rPr>
        <w:t>s</w:t>
      </w:r>
      <w:r w:rsidRPr="00BA5D2D">
        <w:rPr>
          <w:rFonts w:ascii="Arial" w:hAnsi="Arial" w:cs="Arial"/>
          <w:sz w:val="20"/>
          <w:szCs w:val="20"/>
        </w:rPr>
        <w:t xml:space="preserve"> must be from HEC recognized Universities/Concerned Boards.</w:t>
      </w:r>
    </w:p>
    <w:p w:rsidR="00BA5D2D" w:rsidRPr="00BA5D2D" w:rsidRDefault="00BA5D2D" w:rsidP="00BA5D2D">
      <w:pPr>
        <w:pStyle w:val="ListParagraph"/>
        <w:numPr>
          <w:ilvl w:val="0"/>
          <w:numId w:val="9"/>
        </w:numPr>
        <w:tabs>
          <w:tab w:val="left" w:pos="450"/>
        </w:tabs>
        <w:spacing w:line="240" w:lineRule="auto"/>
        <w:ind w:left="-450" w:right="-964" w:hanging="540"/>
        <w:jc w:val="both"/>
        <w:rPr>
          <w:rFonts w:ascii="Arial" w:hAnsi="Arial" w:cs="Arial"/>
          <w:sz w:val="20"/>
          <w:szCs w:val="20"/>
        </w:rPr>
      </w:pPr>
      <w:r w:rsidRPr="00BA5D2D">
        <w:rPr>
          <w:rFonts w:ascii="Arial" w:hAnsi="Arial" w:cs="Arial"/>
          <w:sz w:val="20"/>
          <w:szCs w:val="20"/>
        </w:rPr>
        <w:t>General Age Relaxation has already been included in the age mentioned against each category. No further age relaxation is allowed in the prescribed age limit</w:t>
      </w:r>
      <w:r w:rsidR="00B9729A">
        <w:rPr>
          <w:rFonts w:ascii="Arial" w:hAnsi="Arial" w:cs="Arial"/>
          <w:sz w:val="20"/>
          <w:szCs w:val="20"/>
        </w:rPr>
        <w:t>.</w:t>
      </w:r>
      <w:r w:rsidRPr="00BA5D2D">
        <w:rPr>
          <w:rFonts w:ascii="Arial" w:hAnsi="Arial" w:cs="Arial"/>
          <w:sz w:val="20"/>
          <w:szCs w:val="20"/>
        </w:rPr>
        <w:t xml:space="preserve"> </w:t>
      </w:r>
    </w:p>
    <w:p w:rsidR="00C6701A" w:rsidRDefault="00BA5D2D" w:rsidP="00CD5B21">
      <w:pPr>
        <w:pStyle w:val="ListParagraph"/>
        <w:numPr>
          <w:ilvl w:val="0"/>
          <w:numId w:val="9"/>
        </w:numPr>
        <w:spacing w:line="240" w:lineRule="auto"/>
        <w:ind w:left="-450" w:right="-964" w:hanging="540"/>
        <w:jc w:val="both"/>
        <w:rPr>
          <w:rFonts w:ascii="Arial" w:hAnsi="Arial" w:cs="Arial"/>
          <w:sz w:val="20"/>
          <w:szCs w:val="20"/>
        </w:rPr>
      </w:pPr>
      <w:r w:rsidRPr="00C6701A">
        <w:rPr>
          <w:rFonts w:ascii="Arial" w:hAnsi="Arial" w:cs="Arial"/>
          <w:sz w:val="20"/>
          <w:szCs w:val="20"/>
        </w:rPr>
        <w:t>Serving employees should apply through proper channel. Advance copy of the application, however, may be forwarded without obtaining NOC. The candidate will not be allowed to appear in the interview, if he fails to produce NOC from concerned department.</w:t>
      </w:r>
    </w:p>
    <w:p w:rsidR="00C6701A" w:rsidRDefault="00BA5D2D" w:rsidP="00C6701A">
      <w:pPr>
        <w:pStyle w:val="ListParagraph"/>
        <w:numPr>
          <w:ilvl w:val="0"/>
          <w:numId w:val="9"/>
        </w:numPr>
        <w:spacing w:line="240" w:lineRule="auto"/>
        <w:ind w:left="-450" w:right="119" w:hanging="540"/>
        <w:jc w:val="both"/>
        <w:rPr>
          <w:rFonts w:ascii="Arial" w:hAnsi="Arial" w:cs="Arial"/>
          <w:sz w:val="20"/>
          <w:szCs w:val="20"/>
        </w:rPr>
      </w:pPr>
      <w:r w:rsidRPr="00C6701A">
        <w:rPr>
          <w:rFonts w:ascii="Arial" w:hAnsi="Arial" w:cs="Arial"/>
          <w:sz w:val="20"/>
          <w:szCs w:val="20"/>
        </w:rPr>
        <w:t xml:space="preserve">Original documents must be presented by the candidates at the time of interview. </w:t>
      </w:r>
    </w:p>
    <w:p w:rsidR="00C6701A" w:rsidRDefault="00BA5D2D" w:rsidP="00CD5B21">
      <w:pPr>
        <w:pStyle w:val="ListParagraph"/>
        <w:numPr>
          <w:ilvl w:val="0"/>
          <w:numId w:val="9"/>
        </w:numPr>
        <w:spacing w:line="240" w:lineRule="auto"/>
        <w:ind w:left="-450" w:right="-964" w:hanging="540"/>
        <w:jc w:val="both"/>
        <w:rPr>
          <w:rFonts w:ascii="Arial" w:hAnsi="Arial" w:cs="Arial"/>
          <w:sz w:val="20"/>
          <w:szCs w:val="20"/>
        </w:rPr>
      </w:pPr>
      <w:r w:rsidRPr="00C6701A">
        <w:rPr>
          <w:rFonts w:ascii="Arial" w:hAnsi="Arial" w:cs="Arial"/>
          <w:sz w:val="20"/>
          <w:szCs w:val="20"/>
        </w:rPr>
        <w:t>The candidates shall be called for interviews / further process subject to detailed scrutiny of documents and after checking eligibility under the rules. Merely passing of written test does not make the candidature eligible for further recruitment process.</w:t>
      </w:r>
    </w:p>
    <w:p w:rsidR="00C6701A" w:rsidRDefault="00BA5D2D" w:rsidP="00CD5B21">
      <w:pPr>
        <w:pStyle w:val="ListParagraph"/>
        <w:numPr>
          <w:ilvl w:val="0"/>
          <w:numId w:val="9"/>
        </w:numPr>
        <w:spacing w:line="240" w:lineRule="auto"/>
        <w:ind w:left="-450" w:right="-964" w:hanging="540"/>
        <w:jc w:val="both"/>
        <w:rPr>
          <w:rFonts w:ascii="Arial" w:hAnsi="Arial" w:cs="Arial"/>
          <w:sz w:val="20"/>
          <w:szCs w:val="20"/>
        </w:rPr>
      </w:pPr>
      <w:r w:rsidRPr="00C6701A">
        <w:rPr>
          <w:rFonts w:ascii="Arial" w:hAnsi="Arial" w:cs="Arial"/>
          <w:sz w:val="20"/>
          <w:szCs w:val="20"/>
        </w:rPr>
        <w:t xml:space="preserve">Candidates who have been dismissed or debarred for future employment are not eligible to apply. </w:t>
      </w:r>
    </w:p>
    <w:p w:rsidR="00C6701A" w:rsidRDefault="00BA5D2D" w:rsidP="00CD5B21">
      <w:pPr>
        <w:pStyle w:val="ListParagraph"/>
        <w:numPr>
          <w:ilvl w:val="0"/>
          <w:numId w:val="9"/>
        </w:numPr>
        <w:spacing w:line="240" w:lineRule="auto"/>
        <w:ind w:left="-450" w:right="-964" w:hanging="540"/>
        <w:jc w:val="both"/>
        <w:rPr>
          <w:rFonts w:ascii="Arial" w:hAnsi="Arial" w:cs="Arial"/>
          <w:sz w:val="20"/>
          <w:szCs w:val="20"/>
        </w:rPr>
      </w:pPr>
      <w:r w:rsidRPr="00C6701A">
        <w:rPr>
          <w:rFonts w:ascii="Arial" w:hAnsi="Arial" w:cs="Arial"/>
          <w:sz w:val="20"/>
          <w:szCs w:val="20"/>
        </w:rPr>
        <w:t xml:space="preserve">The applications submitted by the candidates will be at the risk and cost of the applicant. Any information found bogus at any stage, during induction or later in service, will result in termination of candidature or employment thereof. </w:t>
      </w:r>
    </w:p>
    <w:p w:rsidR="00FC3972" w:rsidRPr="00053FAB" w:rsidRDefault="00BA5D2D" w:rsidP="00053FAB">
      <w:pPr>
        <w:pStyle w:val="ListParagraph"/>
        <w:numPr>
          <w:ilvl w:val="0"/>
          <w:numId w:val="9"/>
        </w:numPr>
        <w:spacing w:line="240" w:lineRule="auto"/>
        <w:ind w:left="-450" w:right="-964" w:hanging="540"/>
        <w:jc w:val="both"/>
        <w:rPr>
          <w:rFonts w:ascii="Arial" w:hAnsi="Arial" w:cs="Arial"/>
          <w:sz w:val="20"/>
          <w:szCs w:val="20"/>
        </w:rPr>
      </w:pPr>
      <w:r w:rsidRPr="00C6701A">
        <w:rPr>
          <w:rFonts w:ascii="Arial" w:hAnsi="Arial" w:cs="Arial"/>
          <w:sz w:val="20"/>
          <w:szCs w:val="20"/>
        </w:rPr>
        <w:t xml:space="preserve">WAPDA reserves the right to withhold </w:t>
      </w:r>
      <w:r w:rsidR="00E96933">
        <w:rPr>
          <w:rFonts w:ascii="Arial" w:hAnsi="Arial" w:cs="Arial"/>
          <w:sz w:val="20"/>
          <w:szCs w:val="20"/>
        </w:rPr>
        <w:t xml:space="preserve">/ cancel </w:t>
      </w:r>
      <w:r w:rsidRPr="00C6701A">
        <w:rPr>
          <w:rFonts w:ascii="Arial" w:hAnsi="Arial" w:cs="Arial"/>
          <w:sz w:val="20"/>
          <w:szCs w:val="20"/>
        </w:rPr>
        <w:t>the recruitment process at any stage. The number of posts can be increased or decreased by the competent authority.</w:t>
      </w:r>
    </w:p>
    <w:p w:rsidR="00574569" w:rsidRPr="00574569" w:rsidRDefault="00BA5D2D" w:rsidP="00574569">
      <w:pPr>
        <w:pStyle w:val="ListParagraph"/>
        <w:numPr>
          <w:ilvl w:val="0"/>
          <w:numId w:val="9"/>
        </w:numPr>
        <w:spacing w:line="240" w:lineRule="auto"/>
        <w:ind w:left="-450" w:right="-964" w:hanging="540"/>
        <w:jc w:val="both"/>
        <w:rPr>
          <w:rFonts w:ascii="Arial" w:hAnsi="Arial" w:cs="Arial"/>
          <w:sz w:val="20"/>
          <w:szCs w:val="20"/>
        </w:rPr>
      </w:pPr>
      <w:r w:rsidRPr="00FC3972">
        <w:rPr>
          <w:rFonts w:ascii="Arial" w:hAnsi="Arial" w:cs="Arial"/>
          <w:sz w:val="20"/>
          <w:szCs w:val="20"/>
        </w:rPr>
        <w:t>Last date for submission of applications is</w:t>
      </w:r>
      <w:r w:rsidR="004931DA">
        <w:rPr>
          <w:rFonts w:ascii="Arial" w:hAnsi="Arial" w:cs="Arial"/>
          <w:b/>
          <w:sz w:val="20"/>
          <w:szCs w:val="20"/>
          <w:u w:val="single"/>
        </w:rPr>
        <w:t xml:space="preserve"> 02.11.2020.</w:t>
      </w:r>
    </w:p>
    <w:p w:rsidR="00574569" w:rsidRPr="00574569" w:rsidRDefault="00574569" w:rsidP="00574569">
      <w:pPr>
        <w:pStyle w:val="ListParagraph"/>
        <w:spacing w:line="240" w:lineRule="auto"/>
        <w:ind w:left="-450" w:right="-964"/>
        <w:jc w:val="both"/>
        <w:rPr>
          <w:rFonts w:ascii="Arial" w:hAnsi="Arial" w:cs="Arial"/>
          <w:sz w:val="20"/>
          <w:szCs w:val="20"/>
        </w:rPr>
      </w:pPr>
    </w:p>
    <w:p w:rsidR="00BA5D2D" w:rsidRPr="00574569" w:rsidRDefault="00BA5D2D" w:rsidP="00AF505C">
      <w:pPr>
        <w:pStyle w:val="ListParagraph"/>
        <w:spacing w:after="0" w:line="240" w:lineRule="auto"/>
        <w:ind w:left="-447" w:right="-965"/>
        <w:contextualSpacing w:val="0"/>
        <w:jc w:val="both"/>
        <w:rPr>
          <w:rFonts w:ascii="Arial" w:hAnsi="Arial" w:cs="Arial"/>
          <w:sz w:val="20"/>
          <w:szCs w:val="20"/>
        </w:rPr>
      </w:pPr>
      <w:r w:rsidRPr="00574569">
        <w:rPr>
          <w:rFonts w:ascii="Arial Narrow" w:hAnsi="Arial Narrow"/>
          <w:b/>
          <w:u w:val="single"/>
        </w:rPr>
        <w:t>HOW TO APPLY</w:t>
      </w:r>
    </w:p>
    <w:p w:rsidR="00BA5D2D" w:rsidRPr="00F77466" w:rsidRDefault="00BA5D2D" w:rsidP="00BA5D2D">
      <w:pPr>
        <w:spacing w:after="0" w:line="240" w:lineRule="auto"/>
        <w:ind w:left="446" w:right="119" w:hanging="446"/>
        <w:jc w:val="both"/>
        <w:rPr>
          <w:rFonts w:ascii="Arial Narrow" w:hAnsi="Arial Narrow"/>
          <w:sz w:val="4"/>
        </w:rPr>
      </w:pPr>
    </w:p>
    <w:p w:rsidR="000F40C4" w:rsidRDefault="00BA5D2D" w:rsidP="00CD5B21">
      <w:pPr>
        <w:pStyle w:val="ListParagraph"/>
        <w:numPr>
          <w:ilvl w:val="0"/>
          <w:numId w:val="10"/>
        </w:numPr>
        <w:tabs>
          <w:tab w:val="left" w:pos="-450"/>
        </w:tabs>
        <w:spacing w:line="240" w:lineRule="auto"/>
        <w:ind w:left="-450" w:right="-964" w:hanging="540"/>
        <w:jc w:val="both"/>
        <w:rPr>
          <w:rFonts w:ascii="Arial" w:hAnsi="Arial" w:cs="Arial"/>
          <w:sz w:val="20"/>
          <w:szCs w:val="20"/>
        </w:rPr>
      </w:pPr>
      <w:r>
        <w:rPr>
          <w:rFonts w:ascii="Arial" w:hAnsi="Arial" w:cs="Arial"/>
          <w:sz w:val="20"/>
          <w:szCs w:val="20"/>
        </w:rPr>
        <w:t xml:space="preserve">Candidates may register themselves, their information on website </w:t>
      </w:r>
      <w:hyperlink r:id="rId13" w:history="1">
        <w:r w:rsidRPr="00FA0552">
          <w:rPr>
            <w:rStyle w:val="Hyperlink"/>
            <w:rFonts w:ascii="Arial" w:hAnsi="Arial" w:cs="Arial"/>
            <w:sz w:val="20"/>
            <w:szCs w:val="20"/>
          </w:rPr>
          <w:t>www.pts.org.pk</w:t>
        </w:r>
      </w:hyperlink>
      <w:r>
        <w:rPr>
          <w:rFonts w:ascii="Arial" w:hAnsi="Arial" w:cs="Arial"/>
          <w:sz w:val="20"/>
          <w:szCs w:val="20"/>
        </w:rPr>
        <w:t xml:space="preserve"> and send their applications through online link available in project details.</w:t>
      </w:r>
    </w:p>
    <w:p w:rsidR="000F40C4" w:rsidRDefault="00BA5D2D" w:rsidP="00CD5B21">
      <w:pPr>
        <w:pStyle w:val="ListParagraph"/>
        <w:numPr>
          <w:ilvl w:val="0"/>
          <w:numId w:val="10"/>
        </w:numPr>
        <w:tabs>
          <w:tab w:val="left" w:pos="-450"/>
        </w:tabs>
        <w:spacing w:line="240" w:lineRule="auto"/>
        <w:ind w:left="-450" w:right="-964" w:hanging="540"/>
        <w:jc w:val="both"/>
        <w:rPr>
          <w:rFonts w:ascii="Arial" w:hAnsi="Arial" w:cs="Arial"/>
          <w:sz w:val="20"/>
          <w:szCs w:val="20"/>
        </w:rPr>
      </w:pPr>
      <w:r w:rsidRPr="000F40C4">
        <w:rPr>
          <w:rFonts w:ascii="Arial" w:hAnsi="Arial" w:cs="Arial"/>
          <w:sz w:val="20"/>
          <w:szCs w:val="20"/>
        </w:rPr>
        <w:t xml:space="preserve">Eligibility of a candidate shall be determined on the basis of academic record, short listing will be made </w:t>
      </w:r>
      <w:r w:rsidR="00F52154">
        <w:rPr>
          <w:rFonts w:ascii="Arial" w:hAnsi="Arial" w:cs="Arial"/>
          <w:sz w:val="20"/>
          <w:szCs w:val="20"/>
        </w:rPr>
        <w:t>as per rules</w:t>
      </w:r>
      <w:r w:rsidRPr="000F40C4">
        <w:rPr>
          <w:rFonts w:ascii="Arial" w:hAnsi="Arial" w:cs="Arial"/>
          <w:sz w:val="20"/>
          <w:szCs w:val="20"/>
        </w:rPr>
        <w:t>.</w:t>
      </w:r>
    </w:p>
    <w:p w:rsidR="009D0E8B" w:rsidRDefault="00BA5D2D" w:rsidP="00CD5B21">
      <w:pPr>
        <w:pStyle w:val="ListParagraph"/>
        <w:numPr>
          <w:ilvl w:val="0"/>
          <w:numId w:val="10"/>
        </w:numPr>
        <w:tabs>
          <w:tab w:val="left" w:pos="-450"/>
        </w:tabs>
        <w:spacing w:line="240" w:lineRule="auto"/>
        <w:ind w:left="-450" w:right="-964" w:hanging="540"/>
        <w:jc w:val="both"/>
        <w:rPr>
          <w:rFonts w:ascii="Arial" w:hAnsi="Arial" w:cs="Arial"/>
          <w:sz w:val="20"/>
          <w:szCs w:val="20"/>
        </w:rPr>
      </w:pPr>
      <w:r w:rsidRPr="000F40C4">
        <w:rPr>
          <w:rFonts w:ascii="Arial" w:hAnsi="Arial" w:cs="Arial"/>
          <w:sz w:val="20"/>
          <w:szCs w:val="20"/>
        </w:rPr>
        <w:t>Candidates shall pay</w:t>
      </w:r>
      <w:r w:rsidR="00FE05AF">
        <w:rPr>
          <w:rFonts w:ascii="Arial" w:hAnsi="Arial" w:cs="Arial"/>
          <w:sz w:val="20"/>
          <w:szCs w:val="20"/>
        </w:rPr>
        <w:t xml:space="preserve"> test fee of Rs.170/-</w:t>
      </w:r>
      <w:r w:rsidRPr="000F40C4">
        <w:rPr>
          <w:rFonts w:ascii="Arial" w:hAnsi="Arial" w:cs="Arial"/>
          <w:sz w:val="20"/>
          <w:szCs w:val="20"/>
        </w:rPr>
        <w:t>. Fee will only be accepted through Telenor Easy Paisa i.e.</w:t>
      </w:r>
      <w:r w:rsidR="000F40C4">
        <w:rPr>
          <w:rFonts w:ascii="Arial" w:hAnsi="Arial" w:cs="Arial"/>
          <w:sz w:val="20"/>
          <w:szCs w:val="20"/>
        </w:rPr>
        <w:t xml:space="preserve"> </w:t>
      </w:r>
      <w:r w:rsidRPr="000F40C4">
        <w:rPr>
          <w:rFonts w:ascii="Arial" w:hAnsi="Arial" w:cs="Arial"/>
          <w:sz w:val="20"/>
          <w:szCs w:val="20"/>
        </w:rPr>
        <w:t>Easy Paisa Mobile Account, Easy Paisa Shop or VISA / Master Card.</w:t>
      </w:r>
    </w:p>
    <w:p w:rsidR="009D0E8B" w:rsidRDefault="00BA5D2D" w:rsidP="00CD5B21">
      <w:pPr>
        <w:pStyle w:val="ListParagraph"/>
        <w:numPr>
          <w:ilvl w:val="0"/>
          <w:numId w:val="10"/>
        </w:numPr>
        <w:tabs>
          <w:tab w:val="left" w:pos="-450"/>
        </w:tabs>
        <w:spacing w:line="240" w:lineRule="auto"/>
        <w:ind w:left="-450" w:right="-964" w:hanging="540"/>
        <w:jc w:val="both"/>
        <w:rPr>
          <w:rFonts w:ascii="Arial" w:hAnsi="Arial" w:cs="Arial"/>
          <w:sz w:val="20"/>
          <w:szCs w:val="20"/>
        </w:rPr>
      </w:pPr>
      <w:r w:rsidRPr="009D0E8B">
        <w:rPr>
          <w:rFonts w:ascii="Arial" w:hAnsi="Arial" w:cs="Arial"/>
          <w:sz w:val="20"/>
          <w:szCs w:val="20"/>
        </w:rPr>
        <w:t>Deposited amount is no</w:t>
      </w:r>
      <w:r w:rsidR="006C3A9E">
        <w:rPr>
          <w:rFonts w:ascii="Arial" w:hAnsi="Arial" w:cs="Arial"/>
          <w:sz w:val="20"/>
          <w:szCs w:val="20"/>
        </w:rPr>
        <w:t>t refundable / non</w:t>
      </w:r>
      <w:r w:rsidRPr="009D0E8B">
        <w:rPr>
          <w:rFonts w:ascii="Arial" w:hAnsi="Arial" w:cs="Arial"/>
          <w:sz w:val="20"/>
          <w:szCs w:val="20"/>
        </w:rPr>
        <w:t>-transferable.</w:t>
      </w:r>
    </w:p>
    <w:p w:rsidR="009D0E8B" w:rsidRDefault="00BA5D2D" w:rsidP="00CD5B21">
      <w:pPr>
        <w:pStyle w:val="ListParagraph"/>
        <w:numPr>
          <w:ilvl w:val="0"/>
          <w:numId w:val="10"/>
        </w:numPr>
        <w:tabs>
          <w:tab w:val="left" w:pos="-450"/>
        </w:tabs>
        <w:spacing w:line="240" w:lineRule="auto"/>
        <w:ind w:left="-450" w:right="-964" w:hanging="540"/>
        <w:jc w:val="both"/>
        <w:rPr>
          <w:rFonts w:ascii="Arial" w:hAnsi="Arial" w:cs="Arial"/>
          <w:sz w:val="20"/>
          <w:szCs w:val="20"/>
        </w:rPr>
      </w:pPr>
      <w:r w:rsidRPr="009D0E8B">
        <w:rPr>
          <w:rFonts w:ascii="Arial" w:hAnsi="Arial" w:cs="Arial"/>
          <w:sz w:val="20"/>
          <w:szCs w:val="20"/>
        </w:rPr>
        <w:t>Submission of hard copy of the application form is not required.</w:t>
      </w:r>
    </w:p>
    <w:p w:rsidR="009D0E8B" w:rsidRDefault="00BA5D2D" w:rsidP="00CD5B21">
      <w:pPr>
        <w:pStyle w:val="ListParagraph"/>
        <w:numPr>
          <w:ilvl w:val="0"/>
          <w:numId w:val="10"/>
        </w:numPr>
        <w:tabs>
          <w:tab w:val="left" w:pos="-450"/>
        </w:tabs>
        <w:spacing w:line="240" w:lineRule="auto"/>
        <w:ind w:left="-450" w:right="-964" w:hanging="540"/>
        <w:jc w:val="both"/>
        <w:rPr>
          <w:rFonts w:ascii="Arial" w:hAnsi="Arial" w:cs="Arial"/>
          <w:sz w:val="20"/>
          <w:szCs w:val="20"/>
        </w:rPr>
      </w:pPr>
      <w:r w:rsidRPr="009D0E8B">
        <w:rPr>
          <w:rFonts w:ascii="Arial" w:hAnsi="Arial" w:cs="Arial"/>
          <w:sz w:val="20"/>
          <w:szCs w:val="20"/>
        </w:rPr>
        <w:t xml:space="preserve">Incomplete applications, applications carrying incorrect information or test fee not paid shall be summarily rejected. </w:t>
      </w:r>
    </w:p>
    <w:p w:rsidR="009D0E8B" w:rsidRDefault="00BA5D2D" w:rsidP="00CD5B21">
      <w:pPr>
        <w:pStyle w:val="ListParagraph"/>
        <w:numPr>
          <w:ilvl w:val="0"/>
          <w:numId w:val="10"/>
        </w:numPr>
        <w:tabs>
          <w:tab w:val="left" w:pos="-450"/>
        </w:tabs>
        <w:spacing w:line="240" w:lineRule="auto"/>
        <w:ind w:left="-450" w:right="-964" w:hanging="540"/>
        <w:jc w:val="both"/>
        <w:rPr>
          <w:rFonts w:ascii="Arial" w:hAnsi="Arial" w:cs="Arial"/>
          <w:sz w:val="20"/>
          <w:szCs w:val="20"/>
        </w:rPr>
      </w:pPr>
      <w:r w:rsidRPr="009D0E8B">
        <w:rPr>
          <w:rFonts w:ascii="Arial" w:hAnsi="Arial" w:cs="Arial"/>
          <w:sz w:val="20"/>
          <w:szCs w:val="20"/>
        </w:rPr>
        <w:t xml:space="preserve">Roll No. Slips containing the information regarding test centers, timings and test date shall be separately dispatched directly to candidates by PTS at least one week before the test. </w:t>
      </w:r>
    </w:p>
    <w:p w:rsidR="009D0E8B" w:rsidRDefault="00BA5D2D" w:rsidP="00CD5B21">
      <w:pPr>
        <w:pStyle w:val="ListParagraph"/>
        <w:numPr>
          <w:ilvl w:val="0"/>
          <w:numId w:val="10"/>
        </w:numPr>
        <w:tabs>
          <w:tab w:val="left" w:pos="-450"/>
        </w:tabs>
        <w:spacing w:line="240" w:lineRule="auto"/>
        <w:ind w:left="-450" w:right="-964" w:hanging="540"/>
        <w:jc w:val="both"/>
        <w:rPr>
          <w:rFonts w:ascii="Arial" w:hAnsi="Arial" w:cs="Arial"/>
          <w:sz w:val="20"/>
          <w:szCs w:val="20"/>
        </w:rPr>
      </w:pPr>
      <w:r w:rsidRPr="009D0E8B">
        <w:rPr>
          <w:rFonts w:ascii="Arial" w:hAnsi="Arial" w:cs="Arial"/>
          <w:sz w:val="20"/>
          <w:szCs w:val="20"/>
        </w:rPr>
        <w:t xml:space="preserve">Candidates can also download their Roll No. Slips from </w:t>
      </w:r>
      <w:r w:rsidR="00491A79">
        <w:rPr>
          <w:rFonts w:ascii="Arial" w:hAnsi="Arial" w:cs="Arial"/>
          <w:sz w:val="20"/>
          <w:szCs w:val="20"/>
        </w:rPr>
        <w:t xml:space="preserve">website </w:t>
      </w:r>
      <w:hyperlink r:id="rId14" w:history="1">
        <w:r w:rsidR="00491A79" w:rsidRPr="00FA0552">
          <w:rPr>
            <w:rStyle w:val="Hyperlink"/>
            <w:rFonts w:ascii="Arial" w:hAnsi="Arial" w:cs="Arial"/>
            <w:sz w:val="20"/>
            <w:szCs w:val="20"/>
          </w:rPr>
          <w:t>www.pts.org.pk</w:t>
        </w:r>
      </w:hyperlink>
      <w:r w:rsidR="00491A79">
        <w:rPr>
          <w:rStyle w:val="Hyperlink"/>
          <w:rFonts w:ascii="Arial" w:hAnsi="Arial" w:cs="Arial"/>
          <w:sz w:val="20"/>
          <w:szCs w:val="20"/>
        </w:rPr>
        <w:t>.</w:t>
      </w:r>
    </w:p>
    <w:p w:rsidR="00BA5D2D" w:rsidRPr="009D0E8B" w:rsidRDefault="00BA5D2D" w:rsidP="00CD5B21">
      <w:pPr>
        <w:pStyle w:val="ListParagraph"/>
        <w:numPr>
          <w:ilvl w:val="0"/>
          <w:numId w:val="10"/>
        </w:numPr>
        <w:tabs>
          <w:tab w:val="left" w:pos="-450"/>
        </w:tabs>
        <w:spacing w:line="240" w:lineRule="auto"/>
        <w:ind w:left="-450" w:right="-964" w:hanging="540"/>
        <w:jc w:val="both"/>
        <w:rPr>
          <w:rFonts w:ascii="Arial" w:hAnsi="Arial" w:cs="Arial"/>
          <w:sz w:val="20"/>
          <w:szCs w:val="20"/>
        </w:rPr>
      </w:pPr>
      <w:r w:rsidRPr="009D0E8B">
        <w:rPr>
          <w:rFonts w:ascii="Arial" w:hAnsi="Arial" w:cs="Arial"/>
          <w:b/>
          <w:sz w:val="20"/>
          <w:szCs w:val="20"/>
        </w:rPr>
        <w:t>For any information / query regarding application</w:t>
      </w:r>
      <w:r w:rsidR="0051049F">
        <w:rPr>
          <w:rFonts w:ascii="Arial" w:hAnsi="Arial" w:cs="Arial"/>
          <w:b/>
          <w:sz w:val="20"/>
          <w:szCs w:val="20"/>
        </w:rPr>
        <w:t>s,</w:t>
      </w:r>
      <w:r w:rsidRPr="009D0E8B">
        <w:rPr>
          <w:rFonts w:ascii="Arial" w:hAnsi="Arial" w:cs="Arial"/>
          <w:b/>
          <w:sz w:val="20"/>
          <w:szCs w:val="20"/>
        </w:rPr>
        <w:t xml:space="preserve"> roll no. slip</w:t>
      </w:r>
      <w:r w:rsidR="0051049F">
        <w:rPr>
          <w:rFonts w:ascii="Arial" w:hAnsi="Arial" w:cs="Arial"/>
          <w:b/>
          <w:sz w:val="20"/>
          <w:szCs w:val="20"/>
        </w:rPr>
        <w:t>s, written test, result etc.</w:t>
      </w:r>
      <w:r w:rsidRPr="009D0E8B">
        <w:rPr>
          <w:rFonts w:ascii="Arial" w:hAnsi="Arial" w:cs="Arial"/>
          <w:b/>
          <w:sz w:val="20"/>
          <w:szCs w:val="20"/>
        </w:rPr>
        <w:t xml:space="preserve"> </w:t>
      </w:r>
      <w:r w:rsidR="0051049F">
        <w:rPr>
          <w:rFonts w:ascii="Arial" w:hAnsi="Arial" w:cs="Arial"/>
          <w:b/>
          <w:sz w:val="20"/>
          <w:szCs w:val="20"/>
        </w:rPr>
        <w:t xml:space="preserve">candidates may contact </w:t>
      </w:r>
      <w:r w:rsidRPr="009D0E8B">
        <w:rPr>
          <w:rFonts w:ascii="Arial" w:hAnsi="Arial" w:cs="Arial"/>
          <w:b/>
          <w:sz w:val="20"/>
          <w:szCs w:val="20"/>
        </w:rPr>
        <w:t>o</w:t>
      </w:r>
      <w:r w:rsidR="0051049F">
        <w:rPr>
          <w:rFonts w:ascii="Arial" w:hAnsi="Arial" w:cs="Arial"/>
          <w:b/>
          <w:sz w:val="20"/>
          <w:szCs w:val="20"/>
        </w:rPr>
        <w:t>n</w:t>
      </w:r>
      <w:r w:rsidRPr="009D0E8B">
        <w:rPr>
          <w:rFonts w:ascii="Arial" w:hAnsi="Arial" w:cs="Arial"/>
          <w:b/>
          <w:sz w:val="20"/>
          <w:szCs w:val="20"/>
        </w:rPr>
        <w:t xml:space="preserve"> </w:t>
      </w:r>
      <w:r w:rsidR="005655EF">
        <w:rPr>
          <w:rFonts w:ascii="Arial" w:hAnsi="Arial" w:cs="Arial"/>
          <w:b/>
          <w:sz w:val="20"/>
          <w:szCs w:val="20"/>
        </w:rPr>
        <w:t>051-111-111-787</w:t>
      </w:r>
      <w:bookmarkStart w:id="0" w:name="_GoBack"/>
      <w:bookmarkEnd w:id="0"/>
      <w:r w:rsidRPr="009D0E8B">
        <w:rPr>
          <w:rFonts w:ascii="Arial" w:hAnsi="Arial" w:cs="Arial"/>
          <w:b/>
          <w:sz w:val="20"/>
          <w:szCs w:val="20"/>
        </w:rPr>
        <w:t>.</w:t>
      </w:r>
    </w:p>
    <w:p w:rsidR="00BA5D2D" w:rsidRPr="005E5250" w:rsidRDefault="00BA5D2D" w:rsidP="00BA5D2D">
      <w:pPr>
        <w:pStyle w:val="ListParagraph"/>
        <w:tabs>
          <w:tab w:val="left" w:pos="450"/>
        </w:tabs>
        <w:spacing w:after="120" w:line="240" w:lineRule="auto"/>
        <w:ind w:left="187" w:right="115"/>
        <w:jc w:val="both"/>
        <w:rPr>
          <w:rFonts w:ascii="Arial" w:hAnsi="Arial" w:cs="Arial"/>
          <w:b/>
          <w:sz w:val="20"/>
          <w:szCs w:val="20"/>
        </w:rPr>
      </w:pPr>
    </w:p>
    <w:p w:rsidR="00BA5D2D" w:rsidRPr="00B20D55" w:rsidRDefault="00BA5D2D" w:rsidP="00BA5D2D">
      <w:pPr>
        <w:spacing w:after="0" w:line="240" w:lineRule="auto"/>
        <w:jc w:val="center"/>
        <w:rPr>
          <w:rFonts w:ascii="Arial Narrow" w:hAnsi="Arial Narrow"/>
          <w:b/>
          <w:sz w:val="30"/>
          <w:u w:val="single"/>
        </w:rPr>
      </w:pPr>
    </w:p>
    <w:p w:rsidR="00BA5D2D" w:rsidRPr="00F77466" w:rsidRDefault="00BA5D2D" w:rsidP="006E298A">
      <w:pPr>
        <w:spacing w:after="0" w:line="240" w:lineRule="auto"/>
        <w:jc w:val="center"/>
        <w:rPr>
          <w:rFonts w:ascii="Arial Narrow" w:hAnsi="Arial Narrow"/>
          <w:b/>
          <w:sz w:val="28"/>
          <w:szCs w:val="28"/>
        </w:rPr>
      </w:pPr>
      <w:r w:rsidRPr="00F77466">
        <w:rPr>
          <w:rFonts w:ascii="Arial Narrow" w:hAnsi="Arial Narrow"/>
          <w:b/>
          <w:sz w:val="28"/>
          <w:szCs w:val="28"/>
        </w:rPr>
        <w:t>Director General (Recruitment) WAPDA</w:t>
      </w:r>
    </w:p>
    <w:p w:rsidR="00BA5D2D" w:rsidRPr="00F77466" w:rsidRDefault="00BA5D2D" w:rsidP="006E298A">
      <w:pPr>
        <w:spacing w:after="0" w:line="240" w:lineRule="auto"/>
        <w:ind w:hanging="720"/>
        <w:jc w:val="center"/>
        <w:rPr>
          <w:rFonts w:ascii="Arial Narrow" w:hAnsi="Arial Narrow"/>
          <w:b/>
          <w:sz w:val="24"/>
          <w:szCs w:val="24"/>
        </w:rPr>
      </w:pPr>
      <w:r w:rsidRPr="00F77466">
        <w:rPr>
          <w:rFonts w:ascii="Arial Narrow" w:hAnsi="Arial Narrow"/>
          <w:b/>
          <w:sz w:val="24"/>
          <w:szCs w:val="24"/>
        </w:rPr>
        <w:t>B-26, WAPDA House, Lahore,</w:t>
      </w:r>
    </w:p>
    <w:p w:rsidR="00BA5D2D" w:rsidRPr="00F77466" w:rsidRDefault="00BA5D2D" w:rsidP="006E298A">
      <w:pPr>
        <w:spacing w:after="0" w:line="240" w:lineRule="auto"/>
        <w:ind w:hanging="720"/>
        <w:jc w:val="center"/>
        <w:rPr>
          <w:rFonts w:ascii="Arial Narrow" w:hAnsi="Arial Narrow"/>
          <w:b/>
          <w:sz w:val="24"/>
          <w:szCs w:val="24"/>
        </w:rPr>
      </w:pPr>
      <w:r w:rsidRPr="00F77466">
        <w:rPr>
          <w:rFonts w:ascii="Arial Narrow" w:hAnsi="Arial Narrow"/>
          <w:b/>
          <w:sz w:val="24"/>
          <w:szCs w:val="24"/>
        </w:rPr>
        <w:t>Email: dgrectt@wapda.gov.pk</w:t>
      </w:r>
    </w:p>
    <w:p w:rsidR="008D54A4" w:rsidRPr="008C3544" w:rsidRDefault="00BA5D2D" w:rsidP="008C3544">
      <w:pPr>
        <w:spacing w:after="0" w:line="240" w:lineRule="auto"/>
        <w:ind w:hanging="720"/>
        <w:jc w:val="center"/>
        <w:rPr>
          <w:rFonts w:ascii="Arial Narrow" w:hAnsi="Arial Narrow"/>
          <w:b/>
          <w:sz w:val="24"/>
          <w:szCs w:val="24"/>
        </w:rPr>
      </w:pPr>
      <w:r w:rsidRPr="00F77466">
        <w:rPr>
          <w:rFonts w:ascii="Arial Narrow" w:hAnsi="Arial Narrow"/>
          <w:b/>
          <w:sz w:val="24"/>
          <w:szCs w:val="24"/>
        </w:rPr>
        <w:t>042</w:t>
      </w:r>
      <w:r>
        <w:rPr>
          <w:rFonts w:ascii="Arial Narrow" w:hAnsi="Arial Narrow"/>
          <w:b/>
          <w:sz w:val="24"/>
          <w:szCs w:val="24"/>
        </w:rPr>
        <w:t>-</w:t>
      </w:r>
      <w:r w:rsidRPr="00F77466">
        <w:rPr>
          <w:rFonts w:ascii="Arial Narrow" w:hAnsi="Arial Narrow"/>
          <w:b/>
          <w:sz w:val="24"/>
          <w:szCs w:val="24"/>
        </w:rPr>
        <w:t>99202211 Ext: 2369</w:t>
      </w:r>
      <w:r>
        <w:rPr>
          <w:rFonts w:ascii="Arial Narrow" w:hAnsi="Arial Narrow"/>
          <w:b/>
          <w:sz w:val="24"/>
          <w:szCs w:val="24"/>
        </w:rPr>
        <w:t>,2084</w:t>
      </w:r>
    </w:p>
    <w:sectPr w:rsidR="008D54A4" w:rsidRPr="008C3544" w:rsidSect="00AA44B5">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F9" w:rsidRDefault="00270FF9" w:rsidP="00E34F5E">
      <w:pPr>
        <w:spacing w:after="0" w:line="240" w:lineRule="auto"/>
      </w:pPr>
      <w:r>
        <w:separator/>
      </w:r>
    </w:p>
  </w:endnote>
  <w:endnote w:type="continuationSeparator" w:id="0">
    <w:p w:rsidR="00270FF9" w:rsidRDefault="00270FF9" w:rsidP="00E3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F9" w:rsidRDefault="00270FF9" w:rsidP="00E34F5E">
      <w:pPr>
        <w:spacing w:after="0" w:line="240" w:lineRule="auto"/>
      </w:pPr>
      <w:r>
        <w:separator/>
      </w:r>
    </w:p>
  </w:footnote>
  <w:footnote w:type="continuationSeparator" w:id="0">
    <w:p w:rsidR="00270FF9" w:rsidRDefault="00270FF9" w:rsidP="00E34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611C6"/>
    <w:multiLevelType w:val="hybridMultilevel"/>
    <w:tmpl w:val="85663AA4"/>
    <w:lvl w:ilvl="0" w:tplc="6F207C64">
      <w:start w:val="1"/>
      <w:numFmt w:val="lowerLetter"/>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 w15:restartNumberingAfterBreak="0">
    <w:nsid w:val="221666F6"/>
    <w:multiLevelType w:val="hybridMultilevel"/>
    <w:tmpl w:val="55C01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11C57"/>
    <w:multiLevelType w:val="hybridMultilevel"/>
    <w:tmpl w:val="A6C6A7BC"/>
    <w:lvl w:ilvl="0" w:tplc="6F101C38">
      <w:start w:val="1"/>
      <w:numFmt w:val="bullet"/>
      <w:lvlText w:val=""/>
      <w:lvlJc w:val="left"/>
      <w:pPr>
        <w:ind w:left="1170" w:hanging="360"/>
      </w:pPr>
      <w:rPr>
        <w:rFonts w:ascii="Symbol" w:hAnsi="Symbol" w:hint="default"/>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79B709D"/>
    <w:multiLevelType w:val="hybridMultilevel"/>
    <w:tmpl w:val="85663AA4"/>
    <w:lvl w:ilvl="0" w:tplc="6F207C64">
      <w:start w:val="1"/>
      <w:numFmt w:val="lowerLetter"/>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4" w15:restartNumberingAfterBreak="0">
    <w:nsid w:val="3F945988"/>
    <w:multiLevelType w:val="hybridMultilevel"/>
    <w:tmpl w:val="85663AA4"/>
    <w:lvl w:ilvl="0" w:tplc="6F207C64">
      <w:start w:val="1"/>
      <w:numFmt w:val="lowerLetter"/>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5" w15:restartNumberingAfterBreak="0">
    <w:nsid w:val="42FF7239"/>
    <w:multiLevelType w:val="hybridMultilevel"/>
    <w:tmpl w:val="85663AA4"/>
    <w:lvl w:ilvl="0" w:tplc="6F207C64">
      <w:start w:val="1"/>
      <w:numFmt w:val="lowerLetter"/>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6" w15:restartNumberingAfterBreak="0">
    <w:nsid w:val="4B0A744F"/>
    <w:multiLevelType w:val="hybridMultilevel"/>
    <w:tmpl w:val="3F0AC25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E2B50"/>
    <w:multiLevelType w:val="hybridMultilevel"/>
    <w:tmpl w:val="D49AA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944063"/>
    <w:multiLevelType w:val="hybridMultilevel"/>
    <w:tmpl w:val="85663AA4"/>
    <w:lvl w:ilvl="0" w:tplc="6F207C64">
      <w:start w:val="1"/>
      <w:numFmt w:val="lowerLetter"/>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9" w15:restartNumberingAfterBreak="0">
    <w:nsid w:val="631D0E54"/>
    <w:multiLevelType w:val="hybridMultilevel"/>
    <w:tmpl w:val="85663AA4"/>
    <w:lvl w:ilvl="0" w:tplc="6F207C64">
      <w:start w:val="1"/>
      <w:numFmt w:val="lowerLetter"/>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num w:numId="1">
    <w:abstractNumId w:val="1"/>
  </w:num>
  <w:num w:numId="2">
    <w:abstractNumId w:val="6"/>
  </w:num>
  <w:num w:numId="3">
    <w:abstractNumId w:val="3"/>
  </w:num>
  <w:num w:numId="4">
    <w:abstractNumId w:val="9"/>
  </w:num>
  <w:num w:numId="5">
    <w:abstractNumId w:val="4"/>
  </w:num>
  <w:num w:numId="6">
    <w:abstractNumId w:val="0"/>
  </w:num>
  <w:num w:numId="7">
    <w:abstractNumId w:val="8"/>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7E44"/>
    <w:rsid w:val="00001A23"/>
    <w:rsid w:val="000229ED"/>
    <w:rsid w:val="00025305"/>
    <w:rsid w:val="00041A56"/>
    <w:rsid w:val="00053FAB"/>
    <w:rsid w:val="0006128F"/>
    <w:rsid w:val="0006298A"/>
    <w:rsid w:val="000C6B46"/>
    <w:rsid w:val="000C7B02"/>
    <w:rsid w:val="000D3385"/>
    <w:rsid w:val="000E10A2"/>
    <w:rsid w:val="000F2950"/>
    <w:rsid w:val="000F40C4"/>
    <w:rsid w:val="000F4135"/>
    <w:rsid w:val="00105495"/>
    <w:rsid w:val="00131570"/>
    <w:rsid w:val="0013545B"/>
    <w:rsid w:val="00137A04"/>
    <w:rsid w:val="00144B49"/>
    <w:rsid w:val="00151D61"/>
    <w:rsid w:val="00153290"/>
    <w:rsid w:val="00157929"/>
    <w:rsid w:val="001615D3"/>
    <w:rsid w:val="0017538B"/>
    <w:rsid w:val="00180E29"/>
    <w:rsid w:val="001838F9"/>
    <w:rsid w:val="001F01CA"/>
    <w:rsid w:val="001F09CE"/>
    <w:rsid w:val="001F1159"/>
    <w:rsid w:val="002042C2"/>
    <w:rsid w:val="00206E74"/>
    <w:rsid w:val="0021301D"/>
    <w:rsid w:val="00214B4F"/>
    <w:rsid w:val="00235E05"/>
    <w:rsid w:val="00270926"/>
    <w:rsid w:val="002709AE"/>
    <w:rsid w:val="00270FF9"/>
    <w:rsid w:val="00274C55"/>
    <w:rsid w:val="00285CED"/>
    <w:rsid w:val="002B31DE"/>
    <w:rsid w:val="002B3BAD"/>
    <w:rsid w:val="002B70E4"/>
    <w:rsid w:val="002D0DB6"/>
    <w:rsid w:val="002E4E4A"/>
    <w:rsid w:val="002F63CA"/>
    <w:rsid w:val="00317541"/>
    <w:rsid w:val="00320E22"/>
    <w:rsid w:val="003213B9"/>
    <w:rsid w:val="00321E2F"/>
    <w:rsid w:val="00334932"/>
    <w:rsid w:val="00342A14"/>
    <w:rsid w:val="00354698"/>
    <w:rsid w:val="0036130E"/>
    <w:rsid w:val="0036160B"/>
    <w:rsid w:val="00372B29"/>
    <w:rsid w:val="003773F7"/>
    <w:rsid w:val="003927F1"/>
    <w:rsid w:val="00396352"/>
    <w:rsid w:val="003A1FB6"/>
    <w:rsid w:val="003A4D15"/>
    <w:rsid w:val="003C55ED"/>
    <w:rsid w:val="003E2409"/>
    <w:rsid w:val="003E5B3F"/>
    <w:rsid w:val="003F4D60"/>
    <w:rsid w:val="00407ED3"/>
    <w:rsid w:val="00411EB6"/>
    <w:rsid w:val="004272C2"/>
    <w:rsid w:val="00443481"/>
    <w:rsid w:val="00451F3D"/>
    <w:rsid w:val="00462539"/>
    <w:rsid w:val="004662C2"/>
    <w:rsid w:val="004806C4"/>
    <w:rsid w:val="00483115"/>
    <w:rsid w:val="00491A1A"/>
    <w:rsid w:val="00491A79"/>
    <w:rsid w:val="004931DA"/>
    <w:rsid w:val="004D126B"/>
    <w:rsid w:val="004E17A7"/>
    <w:rsid w:val="004F11EE"/>
    <w:rsid w:val="005014A5"/>
    <w:rsid w:val="0050720E"/>
    <w:rsid w:val="005074CE"/>
    <w:rsid w:val="0051049F"/>
    <w:rsid w:val="005178C4"/>
    <w:rsid w:val="00531553"/>
    <w:rsid w:val="00533C40"/>
    <w:rsid w:val="00533FBA"/>
    <w:rsid w:val="0053418C"/>
    <w:rsid w:val="005564B1"/>
    <w:rsid w:val="005655EF"/>
    <w:rsid w:val="00566670"/>
    <w:rsid w:val="005743F4"/>
    <w:rsid w:val="00574569"/>
    <w:rsid w:val="00581794"/>
    <w:rsid w:val="005839DD"/>
    <w:rsid w:val="00584E9A"/>
    <w:rsid w:val="005932AC"/>
    <w:rsid w:val="00597737"/>
    <w:rsid w:val="005A2CA6"/>
    <w:rsid w:val="005C03F0"/>
    <w:rsid w:val="005C34A0"/>
    <w:rsid w:val="005F6599"/>
    <w:rsid w:val="00606015"/>
    <w:rsid w:val="00607158"/>
    <w:rsid w:val="00624C6C"/>
    <w:rsid w:val="00633B15"/>
    <w:rsid w:val="0063620C"/>
    <w:rsid w:val="00640925"/>
    <w:rsid w:val="00641A46"/>
    <w:rsid w:val="0064318F"/>
    <w:rsid w:val="00643C3D"/>
    <w:rsid w:val="00646105"/>
    <w:rsid w:val="0065631F"/>
    <w:rsid w:val="00674678"/>
    <w:rsid w:val="006A1ED4"/>
    <w:rsid w:val="006A41F6"/>
    <w:rsid w:val="006C3A9E"/>
    <w:rsid w:val="006C6147"/>
    <w:rsid w:val="006D30AC"/>
    <w:rsid w:val="006E298A"/>
    <w:rsid w:val="006E3936"/>
    <w:rsid w:val="0070019E"/>
    <w:rsid w:val="00716E59"/>
    <w:rsid w:val="00717F80"/>
    <w:rsid w:val="0072314F"/>
    <w:rsid w:val="00731307"/>
    <w:rsid w:val="007334FC"/>
    <w:rsid w:val="00744635"/>
    <w:rsid w:val="00760389"/>
    <w:rsid w:val="00764C80"/>
    <w:rsid w:val="0077396C"/>
    <w:rsid w:val="00790475"/>
    <w:rsid w:val="007A137A"/>
    <w:rsid w:val="007B05D6"/>
    <w:rsid w:val="007B548E"/>
    <w:rsid w:val="007D46A8"/>
    <w:rsid w:val="007D73AE"/>
    <w:rsid w:val="007E0EEB"/>
    <w:rsid w:val="007E1605"/>
    <w:rsid w:val="007E5D48"/>
    <w:rsid w:val="00823E56"/>
    <w:rsid w:val="00833528"/>
    <w:rsid w:val="0084162C"/>
    <w:rsid w:val="00851163"/>
    <w:rsid w:val="00860EA7"/>
    <w:rsid w:val="008639A9"/>
    <w:rsid w:val="00870912"/>
    <w:rsid w:val="0087217C"/>
    <w:rsid w:val="00892279"/>
    <w:rsid w:val="00893E9F"/>
    <w:rsid w:val="0089643A"/>
    <w:rsid w:val="008A0F90"/>
    <w:rsid w:val="008A3D00"/>
    <w:rsid w:val="008C3544"/>
    <w:rsid w:val="008D3938"/>
    <w:rsid w:val="008D54A4"/>
    <w:rsid w:val="008D6C06"/>
    <w:rsid w:val="008E6F57"/>
    <w:rsid w:val="00926020"/>
    <w:rsid w:val="00926DF4"/>
    <w:rsid w:val="00937EDD"/>
    <w:rsid w:val="00941076"/>
    <w:rsid w:val="009454B1"/>
    <w:rsid w:val="00954496"/>
    <w:rsid w:val="009572FB"/>
    <w:rsid w:val="00986083"/>
    <w:rsid w:val="0098645A"/>
    <w:rsid w:val="009A0265"/>
    <w:rsid w:val="009B236D"/>
    <w:rsid w:val="009B3E8E"/>
    <w:rsid w:val="009C582A"/>
    <w:rsid w:val="009D0E8B"/>
    <w:rsid w:val="009D4BEE"/>
    <w:rsid w:val="00A04F3F"/>
    <w:rsid w:val="00A120FC"/>
    <w:rsid w:val="00A150DD"/>
    <w:rsid w:val="00A24FCA"/>
    <w:rsid w:val="00A26076"/>
    <w:rsid w:val="00A4530F"/>
    <w:rsid w:val="00A51C11"/>
    <w:rsid w:val="00A56190"/>
    <w:rsid w:val="00A5633A"/>
    <w:rsid w:val="00A8378A"/>
    <w:rsid w:val="00AA44B5"/>
    <w:rsid w:val="00AC2F83"/>
    <w:rsid w:val="00AC7882"/>
    <w:rsid w:val="00AE5088"/>
    <w:rsid w:val="00AF505C"/>
    <w:rsid w:val="00B07B16"/>
    <w:rsid w:val="00B20D55"/>
    <w:rsid w:val="00B27AB7"/>
    <w:rsid w:val="00B27FCB"/>
    <w:rsid w:val="00B30685"/>
    <w:rsid w:val="00B37E44"/>
    <w:rsid w:val="00B41ABF"/>
    <w:rsid w:val="00B42C7C"/>
    <w:rsid w:val="00B53A57"/>
    <w:rsid w:val="00B561CC"/>
    <w:rsid w:val="00B7376B"/>
    <w:rsid w:val="00B8137F"/>
    <w:rsid w:val="00B86C3A"/>
    <w:rsid w:val="00B86E0A"/>
    <w:rsid w:val="00B96C36"/>
    <w:rsid w:val="00B9729A"/>
    <w:rsid w:val="00BA5D2D"/>
    <w:rsid w:val="00BA76DF"/>
    <w:rsid w:val="00BD32A6"/>
    <w:rsid w:val="00BE021A"/>
    <w:rsid w:val="00BE605F"/>
    <w:rsid w:val="00BF404A"/>
    <w:rsid w:val="00BF763D"/>
    <w:rsid w:val="00C011F0"/>
    <w:rsid w:val="00C0378C"/>
    <w:rsid w:val="00C16D66"/>
    <w:rsid w:val="00C22F3A"/>
    <w:rsid w:val="00C23485"/>
    <w:rsid w:val="00C24E0B"/>
    <w:rsid w:val="00C32149"/>
    <w:rsid w:val="00C6701A"/>
    <w:rsid w:val="00CB066C"/>
    <w:rsid w:val="00CD5B21"/>
    <w:rsid w:val="00CD61D6"/>
    <w:rsid w:val="00CF0755"/>
    <w:rsid w:val="00D04941"/>
    <w:rsid w:val="00D0508F"/>
    <w:rsid w:val="00D07D6D"/>
    <w:rsid w:val="00D17EF6"/>
    <w:rsid w:val="00D2405B"/>
    <w:rsid w:val="00D3165C"/>
    <w:rsid w:val="00D319B8"/>
    <w:rsid w:val="00D36126"/>
    <w:rsid w:val="00D42C38"/>
    <w:rsid w:val="00D51910"/>
    <w:rsid w:val="00D75941"/>
    <w:rsid w:val="00D81265"/>
    <w:rsid w:val="00D8209D"/>
    <w:rsid w:val="00D90E3B"/>
    <w:rsid w:val="00DA3802"/>
    <w:rsid w:val="00DA4445"/>
    <w:rsid w:val="00DA5FC8"/>
    <w:rsid w:val="00DA7716"/>
    <w:rsid w:val="00DC616F"/>
    <w:rsid w:val="00DC6984"/>
    <w:rsid w:val="00DD29B8"/>
    <w:rsid w:val="00DF63A0"/>
    <w:rsid w:val="00E14C2F"/>
    <w:rsid w:val="00E15ACB"/>
    <w:rsid w:val="00E34F5E"/>
    <w:rsid w:val="00E46DDE"/>
    <w:rsid w:val="00E611DC"/>
    <w:rsid w:val="00E879C5"/>
    <w:rsid w:val="00E96161"/>
    <w:rsid w:val="00E96933"/>
    <w:rsid w:val="00EA4B97"/>
    <w:rsid w:val="00EA562E"/>
    <w:rsid w:val="00EB34A2"/>
    <w:rsid w:val="00EC18D5"/>
    <w:rsid w:val="00ED267B"/>
    <w:rsid w:val="00ED68C5"/>
    <w:rsid w:val="00ED72B6"/>
    <w:rsid w:val="00EF211D"/>
    <w:rsid w:val="00F002F4"/>
    <w:rsid w:val="00F00FE0"/>
    <w:rsid w:val="00F044E2"/>
    <w:rsid w:val="00F12A03"/>
    <w:rsid w:val="00F153BA"/>
    <w:rsid w:val="00F15CDC"/>
    <w:rsid w:val="00F2458A"/>
    <w:rsid w:val="00F33CA9"/>
    <w:rsid w:val="00F37324"/>
    <w:rsid w:val="00F43486"/>
    <w:rsid w:val="00F474B6"/>
    <w:rsid w:val="00F52154"/>
    <w:rsid w:val="00F7182E"/>
    <w:rsid w:val="00F765C1"/>
    <w:rsid w:val="00FA4D74"/>
    <w:rsid w:val="00FC3972"/>
    <w:rsid w:val="00FC5EDC"/>
    <w:rsid w:val="00FD1CF7"/>
    <w:rsid w:val="00FD558A"/>
    <w:rsid w:val="00FE05AF"/>
    <w:rsid w:val="00FE5444"/>
    <w:rsid w:val="00FF3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9AC6"/>
  <w15:docId w15:val="{07CBB09F-5147-4E16-96F5-6EC5E5A7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635"/>
    <w:pPr>
      <w:spacing w:after="200" w:line="276" w:lineRule="auto"/>
    </w:pPr>
    <w:rPr>
      <w:rFonts w:eastAsiaTheme="minorEastAsia"/>
    </w:rPr>
  </w:style>
  <w:style w:type="paragraph" w:styleId="Heading6">
    <w:name w:val="heading 6"/>
    <w:basedOn w:val="Normal"/>
    <w:next w:val="Normal"/>
    <w:link w:val="Heading6Char"/>
    <w:qFormat/>
    <w:rsid w:val="00E46DDE"/>
    <w:pPr>
      <w:keepNext/>
      <w:spacing w:after="0" w:line="240" w:lineRule="auto"/>
      <w:jc w:val="center"/>
      <w:outlineLvl w:val="5"/>
    </w:pPr>
    <w:rPr>
      <w:rFonts w:ascii="Times New Roman" w:eastAsia="Times New Roman" w:hAnsi="Times New Roman"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635"/>
    <w:pPr>
      <w:ind w:left="720"/>
      <w:contextualSpacing/>
    </w:pPr>
  </w:style>
  <w:style w:type="paragraph" w:styleId="BodyText3">
    <w:name w:val="Body Text 3"/>
    <w:basedOn w:val="Normal"/>
    <w:link w:val="BodyText3Char"/>
    <w:rsid w:val="0074463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44635"/>
    <w:rPr>
      <w:rFonts w:ascii="Times New Roman" w:eastAsia="Times New Roman" w:hAnsi="Times New Roman" w:cs="Times New Roman"/>
      <w:sz w:val="16"/>
      <w:szCs w:val="16"/>
    </w:rPr>
  </w:style>
  <w:style w:type="paragraph" w:styleId="BodyText2">
    <w:name w:val="Body Text 2"/>
    <w:basedOn w:val="Normal"/>
    <w:link w:val="BodyText2Char"/>
    <w:rsid w:val="00B8137F"/>
    <w:pPr>
      <w:spacing w:after="0" w:line="24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8137F"/>
    <w:rPr>
      <w:rFonts w:ascii="Times New Roman" w:eastAsia="Times New Roman" w:hAnsi="Times New Roman" w:cs="Times New Roman"/>
      <w:sz w:val="20"/>
      <w:szCs w:val="24"/>
    </w:rPr>
  </w:style>
  <w:style w:type="character" w:customStyle="1" w:styleId="Heading6Char">
    <w:name w:val="Heading 6 Char"/>
    <w:basedOn w:val="DefaultParagraphFont"/>
    <w:link w:val="Heading6"/>
    <w:rsid w:val="00E46DDE"/>
    <w:rPr>
      <w:rFonts w:ascii="Times New Roman" w:eastAsia="Times New Roman" w:hAnsi="Times New Roman" w:cs="Times New Roman"/>
      <w:b/>
      <w:bCs/>
      <w:sz w:val="20"/>
      <w:szCs w:val="24"/>
      <w:u w:val="single"/>
    </w:rPr>
  </w:style>
  <w:style w:type="paragraph" w:styleId="Footer">
    <w:name w:val="footer"/>
    <w:basedOn w:val="Normal"/>
    <w:link w:val="FooterChar"/>
    <w:rsid w:val="00E46D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46D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FCB"/>
    <w:rPr>
      <w:rFonts w:ascii="Segoe UI" w:eastAsiaTheme="minorEastAsia" w:hAnsi="Segoe UI" w:cs="Segoe UI"/>
      <w:sz w:val="18"/>
      <w:szCs w:val="18"/>
    </w:rPr>
  </w:style>
  <w:style w:type="character" w:styleId="Hyperlink">
    <w:name w:val="Hyperlink"/>
    <w:basedOn w:val="DefaultParagraphFont"/>
    <w:rsid w:val="00BA5D2D"/>
    <w:rPr>
      <w:color w:val="0000FF"/>
      <w:u w:val="single"/>
    </w:rPr>
  </w:style>
  <w:style w:type="paragraph" w:styleId="Header">
    <w:name w:val="header"/>
    <w:basedOn w:val="Normal"/>
    <w:link w:val="HeaderChar"/>
    <w:uiPriority w:val="99"/>
    <w:unhideWhenUsed/>
    <w:rsid w:val="00E34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5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ts.org.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ts.org.p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pda.gov.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ts.org.pk" TargetMode="External"/><Relationship Id="rId4" Type="http://schemas.openxmlformats.org/officeDocument/2006/relationships/settings" Target="settings.xml"/><Relationship Id="rId9" Type="http://schemas.openxmlformats.org/officeDocument/2006/relationships/image" Target="file:///C:\WORD\WAPDA.TIF" TargetMode="External"/><Relationship Id="rId14" Type="http://schemas.openxmlformats.org/officeDocument/2006/relationships/hyperlink" Target="http://www.pts.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3C5C3-3280-45F4-9F0E-6023BCDB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dc:creator>
  <cp:keywords/>
  <dc:description/>
  <cp:lastModifiedBy>shehzad</cp:lastModifiedBy>
  <cp:revision>614</cp:revision>
  <cp:lastPrinted>2020-10-14T07:29:00Z</cp:lastPrinted>
  <dcterms:created xsi:type="dcterms:W3CDTF">2020-09-14T13:01:00Z</dcterms:created>
  <dcterms:modified xsi:type="dcterms:W3CDTF">2020-10-14T11:47:00Z</dcterms:modified>
</cp:coreProperties>
</file>